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C905" w14:textId="77777777" w:rsidR="00BB653F" w:rsidRDefault="00000000">
      <w:r>
        <w:t xml:space="preserve">     </w:t>
      </w:r>
    </w:p>
    <w:tbl>
      <w:tblPr>
        <w:tblStyle w:val="af9"/>
        <w:tblW w:w="8502" w:type="dxa"/>
        <w:tblInd w:w="108" w:type="dxa"/>
        <w:tblLayout w:type="fixed"/>
        <w:tblLook w:val="0400" w:firstRow="0" w:lastRow="0" w:firstColumn="0" w:lastColumn="0" w:noHBand="0" w:noVBand="1"/>
      </w:tblPr>
      <w:tblGrid>
        <w:gridCol w:w="8502"/>
      </w:tblGrid>
      <w:tr w:rsidR="00BB653F" w14:paraId="443534A1" w14:textId="77777777">
        <w:tc>
          <w:tcPr>
            <w:tcW w:w="8502" w:type="dxa"/>
            <w:shd w:val="clear" w:color="auto" w:fill="auto"/>
          </w:tcPr>
          <w:p w14:paraId="4E20A327" w14:textId="77777777" w:rsidR="00BB653F" w:rsidRDefault="00000000" w:rsidP="001A1839">
            <w:pPr>
              <w:spacing w:before="40" w:after="40"/>
              <w:ind w:right="1975"/>
              <w:jc w:val="center"/>
              <w:rPr>
                <w:rFonts w:ascii="Cambria" w:eastAsia="Cambria" w:hAnsi="Cambria" w:cs="Cambria"/>
                <w:b/>
              </w:rPr>
            </w:pPr>
            <w:r>
              <w:rPr>
                <w:rFonts w:ascii="Cambria" w:eastAsia="Cambria" w:hAnsi="Cambria" w:cs="Cambria"/>
                <w:b/>
              </w:rPr>
              <w:t xml:space="preserve">                                         PERJANJIAN KERAHASIAAN</w:t>
            </w:r>
          </w:p>
          <w:p w14:paraId="551FDCF1" w14:textId="77777777" w:rsidR="00BB653F" w:rsidRDefault="00000000" w:rsidP="001A1839">
            <w:pPr>
              <w:spacing w:before="40" w:after="40"/>
              <w:ind w:right="1975"/>
              <w:jc w:val="center"/>
              <w:rPr>
                <w:rFonts w:ascii="Cambria" w:eastAsia="Cambria" w:hAnsi="Cambria" w:cs="Cambria"/>
                <w:b/>
              </w:rPr>
            </w:pPr>
            <w:r>
              <w:rPr>
                <w:rFonts w:ascii="Cambria" w:eastAsia="Cambria" w:hAnsi="Cambria" w:cs="Cambria"/>
                <w:b/>
              </w:rPr>
              <w:t xml:space="preserve">                                         (</w:t>
            </w:r>
            <w:proofErr w:type="gramStart"/>
            <w:r>
              <w:rPr>
                <w:rFonts w:ascii="Cambria" w:eastAsia="Cambria" w:hAnsi="Cambria" w:cs="Cambria"/>
                <w:b/>
                <w:i/>
              </w:rPr>
              <w:t>Non Disclosure</w:t>
            </w:r>
            <w:proofErr w:type="gramEnd"/>
            <w:r>
              <w:rPr>
                <w:rFonts w:ascii="Cambria" w:eastAsia="Cambria" w:hAnsi="Cambria" w:cs="Cambria"/>
                <w:b/>
                <w:i/>
              </w:rPr>
              <w:t xml:space="preserve"> Agreement</w:t>
            </w:r>
            <w:r>
              <w:rPr>
                <w:rFonts w:ascii="Cambria" w:eastAsia="Cambria" w:hAnsi="Cambria" w:cs="Cambria"/>
                <w:b/>
              </w:rPr>
              <w:t>)</w:t>
            </w:r>
          </w:p>
          <w:p w14:paraId="426BF838" w14:textId="77777777" w:rsidR="00BB653F" w:rsidRDefault="00000000" w:rsidP="001A1839">
            <w:pPr>
              <w:spacing w:before="40" w:after="40"/>
              <w:ind w:right="1975"/>
              <w:jc w:val="center"/>
              <w:rPr>
                <w:rFonts w:ascii="Cambria" w:eastAsia="Cambria" w:hAnsi="Cambria" w:cs="Cambria"/>
                <w:b/>
              </w:rPr>
            </w:pPr>
            <w:r>
              <w:rPr>
                <w:rFonts w:ascii="Cambria" w:eastAsia="Cambria" w:hAnsi="Cambria" w:cs="Cambria"/>
                <w:b/>
              </w:rPr>
              <w:t xml:space="preserve">                                          ANTARA</w:t>
            </w:r>
          </w:p>
          <w:p w14:paraId="431E610C" w14:textId="77777777" w:rsidR="00BB653F" w:rsidRDefault="00000000">
            <w:pPr>
              <w:spacing w:before="40" w:after="40"/>
              <w:jc w:val="center"/>
              <w:rPr>
                <w:rFonts w:ascii="Cambria" w:eastAsia="Cambria" w:hAnsi="Cambria" w:cs="Cambria"/>
                <w:b/>
              </w:rPr>
            </w:pPr>
            <w:r>
              <w:rPr>
                <w:rFonts w:ascii="Cambria" w:eastAsia="Cambria" w:hAnsi="Cambria" w:cs="Cambria"/>
                <w:b/>
              </w:rPr>
              <w:t xml:space="preserve">    PT. PERURI DIGITAL SECURITY</w:t>
            </w:r>
          </w:p>
          <w:p w14:paraId="7F7DE7FE" w14:textId="77777777" w:rsidR="00BB653F" w:rsidRDefault="00000000">
            <w:pPr>
              <w:spacing w:before="40" w:after="40"/>
              <w:jc w:val="center"/>
              <w:rPr>
                <w:rFonts w:ascii="Cambria" w:eastAsia="Cambria" w:hAnsi="Cambria" w:cs="Cambria"/>
                <w:b/>
              </w:rPr>
            </w:pPr>
            <w:r>
              <w:rPr>
                <w:rFonts w:ascii="Cambria" w:eastAsia="Cambria" w:hAnsi="Cambria" w:cs="Cambria"/>
                <w:b/>
              </w:rPr>
              <w:t xml:space="preserve"> DAN</w:t>
            </w:r>
          </w:p>
          <w:p w14:paraId="1C39E4ED" w14:textId="0B5959B1" w:rsidR="00BB653F" w:rsidRDefault="00000000">
            <w:pPr>
              <w:spacing w:before="40" w:after="40"/>
              <w:jc w:val="center"/>
              <w:rPr>
                <w:rFonts w:ascii="Cambria" w:eastAsia="Cambria" w:hAnsi="Cambria" w:cs="Cambria"/>
                <w:b/>
                <w:highlight w:val="yellow"/>
                <w:u w:val="single"/>
              </w:rPr>
            </w:pPr>
            <w:bookmarkStart w:id="0" w:name="_heading=h.gjdgxs" w:colFirst="0" w:colLast="0"/>
            <w:bookmarkEnd w:id="0"/>
            <w:r>
              <w:t xml:space="preserve">     </w:t>
            </w:r>
            <w:r w:rsidR="000D6F31">
              <w:rPr>
                <w:rFonts w:ascii="Cambria" w:eastAsia="Cambria" w:hAnsi="Cambria" w:cs="Cambria"/>
                <w:b/>
                <w:u w:val="single"/>
              </w:rPr>
              <w:t>______________________________________</w:t>
            </w:r>
          </w:p>
          <w:p w14:paraId="27455051" w14:textId="5EF57887" w:rsidR="00BB653F" w:rsidRDefault="00000000" w:rsidP="00433442">
            <w:pPr>
              <w:spacing w:before="40" w:after="40"/>
              <w:jc w:val="center"/>
              <w:rPr>
                <w:rFonts w:ascii="Cambria" w:eastAsia="Cambria" w:hAnsi="Cambria" w:cs="Cambria"/>
                <w:b/>
              </w:rPr>
            </w:pPr>
            <w:r>
              <w:rPr>
                <w:rFonts w:ascii="Cambria" w:eastAsia="Cambria" w:hAnsi="Cambria" w:cs="Cambria"/>
                <w:b/>
              </w:rPr>
              <w:t xml:space="preserve">TENTANG KERAHASIAAN INFORMASI PENERAPAN </w:t>
            </w:r>
            <w:r w:rsidR="00433442">
              <w:rPr>
                <w:rFonts w:ascii="Cambria" w:eastAsia="Cambria" w:hAnsi="Cambria" w:cs="Cambria"/>
                <w:b/>
              </w:rPr>
              <w:t>LAYANAN PRODUK DIGITAL PERURI DAN</w:t>
            </w:r>
            <w:r w:rsidR="0017466A">
              <w:rPr>
                <w:rFonts w:ascii="Cambria" w:eastAsia="Cambria" w:hAnsi="Cambria" w:cs="Cambria"/>
                <w:b/>
              </w:rPr>
              <w:t xml:space="preserve">/ATAU </w:t>
            </w:r>
            <w:r w:rsidR="00433442">
              <w:rPr>
                <w:rFonts w:ascii="Cambria" w:eastAsia="Cambria" w:hAnsi="Cambria" w:cs="Cambria"/>
                <w:b/>
              </w:rPr>
              <w:t>LAYANAN METERAI ELEKTRONIK</w:t>
            </w:r>
            <w:r>
              <w:rPr>
                <w:rFonts w:ascii="Cambria" w:eastAsia="Cambria" w:hAnsi="Cambria" w:cs="Cambria"/>
                <w:b/>
              </w:rPr>
              <w:t xml:space="preserve"> </w:t>
            </w:r>
          </w:p>
          <w:p w14:paraId="2926FBE2" w14:textId="5B2496CF" w:rsidR="00BB653F" w:rsidRDefault="00000000">
            <w:pPr>
              <w:spacing w:before="40" w:after="40"/>
              <w:jc w:val="center"/>
              <w:rPr>
                <w:rFonts w:ascii="Cambria" w:eastAsia="Cambria" w:hAnsi="Cambria" w:cs="Cambria"/>
              </w:rPr>
            </w:pPr>
            <w:r>
              <w:rPr>
                <w:rFonts w:ascii="Cambria" w:eastAsia="Cambria" w:hAnsi="Cambria" w:cs="Cambria"/>
              </w:rPr>
              <w:t xml:space="preserve">Nomor Pihak </w:t>
            </w:r>
            <w:proofErr w:type="gramStart"/>
            <w:r w:rsidR="0060462D">
              <w:rPr>
                <w:rFonts w:ascii="Cambria" w:eastAsia="Cambria" w:hAnsi="Cambria" w:cs="Cambria"/>
              </w:rPr>
              <w:t>Kesatu</w:t>
            </w:r>
            <w:r>
              <w:rPr>
                <w:rFonts w:ascii="Cambria" w:eastAsia="Cambria" w:hAnsi="Cambria" w:cs="Cambria"/>
              </w:rPr>
              <w:t xml:space="preserve"> :</w:t>
            </w:r>
            <w:proofErr w:type="gramEnd"/>
            <w:r>
              <w:rPr>
                <w:rFonts w:ascii="Cambria" w:eastAsia="Cambria" w:hAnsi="Cambria" w:cs="Cambria"/>
              </w:rPr>
              <w:t xml:space="preserve"> </w:t>
            </w:r>
            <w:r w:rsidR="000D6F31">
              <w:rPr>
                <w:rFonts w:ascii="Cambria" w:eastAsia="Cambria" w:hAnsi="Cambria" w:cs="Cambria"/>
              </w:rPr>
              <w:t>_________________________</w:t>
            </w:r>
          </w:p>
          <w:p w14:paraId="74552AF2" w14:textId="3C7C42B6" w:rsidR="00BB653F" w:rsidRDefault="00000000">
            <w:pPr>
              <w:spacing w:before="40" w:after="40"/>
              <w:jc w:val="center"/>
              <w:rPr>
                <w:rFonts w:ascii="Cambria" w:eastAsia="Cambria" w:hAnsi="Cambria" w:cs="Cambria"/>
                <w:highlight w:val="yellow"/>
              </w:rPr>
            </w:pPr>
            <w:r>
              <w:rPr>
                <w:rFonts w:ascii="Cambria" w:eastAsia="Cambria" w:hAnsi="Cambria" w:cs="Cambria"/>
              </w:rPr>
              <w:t xml:space="preserve">Nomor Pihak </w:t>
            </w:r>
            <w:proofErr w:type="gramStart"/>
            <w:r>
              <w:rPr>
                <w:rFonts w:ascii="Cambria" w:eastAsia="Cambria" w:hAnsi="Cambria" w:cs="Cambria"/>
              </w:rPr>
              <w:t>Kedua :</w:t>
            </w:r>
            <w:proofErr w:type="gramEnd"/>
            <w:r w:rsidRPr="000D6F31">
              <w:rPr>
                <w:rFonts w:ascii="Cambria" w:eastAsia="Cambria" w:hAnsi="Cambria" w:cs="Cambria"/>
              </w:rPr>
              <w:t xml:space="preserve"> </w:t>
            </w:r>
            <w:r w:rsidR="000D6F31">
              <w:rPr>
                <w:rFonts w:ascii="Cambria" w:eastAsia="Cambria" w:hAnsi="Cambria" w:cs="Cambria"/>
              </w:rPr>
              <w:t>___________________________</w:t>
            </w:r>
          </w:p>
          <w:p w14:paraId="5799D961" w14:textId="5FD47339" w:rsidR="001A1839" w:rsidRDefault="001A1839">
            <w:pPr>
              <w:spacing w:before="40" w:after="40"/>
              <w:jc w:val="center"/>
              <w:rPr>
                <w:rFonts w:ascii="Cambria" w:eastAsia="Cambria" w:hAnsi="Cambria" w:cs="Cambria"/>
                <w:highlight w:val="yellow"/>
              </w:rPr>
            </w:pPr>
          </w:p>
        </w:tc>
      </w:tr>
      <w:tr w:rsidR="00BB653F" w14:paraId="1849519C" w14:textId="77777777">
        <w:tc>
          <w:tcPr>
            <w:tcW w:w="8502" w:type="dxa"/>
            <w:shd w:val="clear" w:color="auto" w:fill="auto"/>
          </w:tcPr>
          <w:p w14:paraId="2B14B449" w14:textId="77777777" w:rsidR="00BB653F" w:rsidRDefault="00000000">
            <w:pPr>
              <w:spacing w:before="40" w:after="40"/>
              <w:jc w:val="both"/>
              <w:rPr>
                <w:rFonts w:ascii="Cambria" w:eastAsia="Cambria" w:hAnsi="Cambria" w:cs="Cambria"/>
              </w:rPr>
            </w:pPr>
            <w:r>
              <w:rPr>
                <w:rFonts w:ascii="Cambria" w:eastAsia="Cambria" w:hAnsi="Cambria" w:cs="Cambria"/>
                <w:sz w:val="22"/>
                <w:szCs w:val="22"/>
              </w:rPr>
              <w:t xml:space="preserve">Perjanjian Kerahasiaan </w:t>
            </w:r>
            <w:r w:rsidR="001A1839">
              <w:rPr>
                <w:rFonts w:ascii="Cambria" w:eastAsia="Cambria" w:hAnsi="Cambria" w:cs="Cambria"/>
                <w:sz w:val="22"/>
                <w:szCs w:val="22"/>
              </w:rPr>
              <w:t xml:space="preserve">ini </w:t>
            </w:r>
            <w:r>
              <w:rPr>
                <w:rFonts w:ascii="Cambria" w:eastAsia="Cambria" w:hAnsi="Cambria" w:cs="Cambria"/>
                <w:sz w:val="22"/>
                <w:szCs w:val="22"/>
              </w:rPr>
              <w:t>(selanjutnya disebut “</w:t>
            </w:r>
            <w:r>
              <w:rPr>
                <w:rFonts w:ascii="Cambria" w:eastAsia="Cambria" w:hAnsi="Cambria" w:cs="Cambria"/>
                <w:b/>
                <w:sz w:val="22"/>
                <w:szCs w:val="22"/>
              </w:rPr>
              <w:t>Perjanjian</w:t>
            </w:r>
            <w:r>
              <w:rPr>
                <w:rFonts w:ascii="Cambria" w:eastAsia="Cambria" w:hAnsi="Cambria" w:cs="Cambria"/>
                <w:sz w:val="22"/>
                <w:szCs w:val="22"/>
              </w:rPr>
              <w:t xml:space="preserve">”) </w:t>
            </w:r>
            <w:r>
              <w:rPr>
                <w:rFonts w:ascii="Cambria" w:eastAsia="Cambria" w:hAnsi="Cambria" w:cs="Cambria"/>
              </w:rPr>
              <w:t xml:space="preserve">dibuat dan ditandatangani di Jakarta pada hari </w:t>
            </w:r>
            <w:r w:rsidR="000D6F31">
              <w:rPr>
                <w:rFonts w:ascii="Cambria" w:eastAsia="Cambria" w:hAnsi="Cambria" w:cs="Cambria"/>
              </w:rPr>
              <w:t>____________</w:t>
            </w:r>
            <w:r>
              <w:rPr>
                <w:rFonts w:ascii="Cambria" w:eastAsia="Cambria" w:hAnsi="Cambria" w:cs="Cambria"/>
              </w:rPr>
              <w:t xml:space="preserve"> tanggal </w:t>
            </w:r>
            <w:r w:rsidR="000D6F31">
              <w:rPr>
                <w:rFonts w:ascii="Cambria" w:eastAsia="Cambria" w:hAnsi="Cambria" w:cs="Cambria"/>
              </w:rPr>
              <w:t>__________</w:t>
            </w:r>
            <w:r>
              <w:rPr>
                <w:rFonts w:ascii="Cambria" w:eastAsia="Cambria" w:hAnsi="Cambria" w:cs="Cambria"/>
              </w:rPr>
              <w:t xml:space="preserve">, bulan </w:t>
            </w:r>
            <w:r w:rsidR="000D6F31">
              <w:rPr>
                <w:rFonts w:ascii="Cambria" w:eastAsia="Cambria" w:hAnsi="Cambria" w:cs="Cambria"/>
              </w:rPr>
              <w:t>_________</w:t>
            </w:r>
            <w:r>
              <w:rPr>
                <w:rFonts w:ascii="Cambria" w:eastAsia="Cambria" w:hAnsi="Cambria" w:cs="Cambria"/>
              </w:rPr>
              <w:t xml:space="preserve">, tahun dua ribu dua puluh </w:t>
            </w:r>
            <w:r w:rsidR="000D6F31">
              <w:rPr>
                <w:rFonts w:ascii="Cambria" w:eastAsia="Cambria" w:hAnsi="Cambria" w:cs="Cambria"/>
              </w:rPr>
              <w:t>dua</w:t>
            </w:r>
            <w:r>
              <w:rPr>
                <w:rFonts w:ascii="Cambria" w:eastAsia="Cambria" w:hAnsi="Cambria" w:cs="Cambria"/>
              </w:rPr>
              <w:t xml:space="preserve"> (</w:t>
            </w:r>
            <w:r w:rsidR="000D6F31">
              <w:rPr>
                <w:rFonts w:ascii="Cambria" w:eastAsia="Cambria" w:hAnsi="Cambria" w:cs="Cambria"/>
              </w:rPr>
              <w:t>___</w:t>
            </w:r>
            <w:r>
              <w:rPr>
                <w:rFonts w:ascii="Cambria" w:eastAsia="Cambria" w:hAnsi="Cambria" w:cs="Cambria"/>
              </w:rPr>
              <w:t>-</w:t>
            </w:r>
            <w:r w:rsidR="000D6F31">
              <w:rPr>
                <w:rFonts w:ascii="Cambria" w:eastAsia="Cambria" w:hAnsi="Cambria" w:cs="Cambria"/>
              </w:rPr>
              <w:t>____</w:t>
            </w:r>
            <w:r>
              <w:rPr>
                <w:rFonts w:ascii="Cambria" w:eastAsia="Cambria" w:hAnsi="Cambria" w:cs="Cambria"/>
              </w:rPr>
              <w:t>-</w:t>
            </w:r>
            <w:r w:rsidR="000D6F31">
              <w:rPr>
                <w:rFonts w:ascii="Cambria" w:eastAsia="Cambria" w:hAnsi="Cambria" w:cs="Cambria"/>
              </w:rPr>
              <w:t>______</w:t>
            </w:r>
            <w:r>
              <w:rPr>
                <w:rFonts w:ascii="Cambria" w:eastAsia="Cambria" w:hAnsi="Cambria" w:cs="Cambria"/>
              </w:rPr>
              <w:t xml:space="preserve">) </w:t>
            </w:r>
            <w:r>
              <w:rPr>
                <w:rFonts w:ascii="Cambria" w:eastAsia="Cambria" w:hAnsi="Cambria" w:cs="Cambria"/>
                <w:sz w:val="22"/>
                <w:szCs w:val="22"/>
              </w:rPr>
              <w:t>(selanjutnya disebut “</w:t>
            </w:r>
            <w:r>
              <w:rPr>
                <w:rFonts w:ascii="Cambria" w:eastAsia="Cambria" w:hAnsi="Cambria" w:cs="Cambria"/>
                <w:b/>
                <w:sz w:val="22"/>
                <w:szCs w:val="22"/>
              </w:rPr>
              <w:t>Tanggal Efektif</w:t>
            </w:r>
            <w:r>
              <w:rPr>
                <w:rFonts w:ascii="Cambria" w:eastAsia="Cambria" w:hAnsi="Cambria" w:cs="Cambria"/>
                <w:sz w:val="22"/>
                <w:szCs w:val="22"/>
              </w:rPr>
              <w:t>”),</w:t>
            </w:r>
            <w:r>
              <w:rPr>
                <w:rFonts w:ascii="Cambria" w:eastAsia="Cambria" w:hAnsi="Cambria" w:cs="Cambria"/>
              </w:rPr>
              <w:t xml:space="preserve"> oleh dan antara: </w:t>
            </w:r>
          </w:p>
          <w:p w14:paraId="61E91C37" w14:textId="77777777" w:rsidR="000D6F31" w:rsidRDefault="000D6F31">
            <w:pPr>
              <w:spacing w:before="40" w:after="40"/>
              <w:jc w:val="both"/>
              <w:rPr>
                <w:rFonts w:ascii="Cambria" w:eastAsia="Cambria" w:hAnsi="Cambria" w:cs="Cambria"/>
              </w:rPr>
            </w:pPr>
          </w:p>
          <w:p w14:paraId="4830EEE3" w14:textId="545527EA" w:rsidR="000D6F31" w:rsidRDefault="000D6F31">
            <w:pPr>
              <w:spacing w:before="40" w:after="40"/>
              <w:jc w:val="both"/>
              <w:rPr>
                <w:rFonts w:ascii="Cambria" w:eastAsia="Cambria" w:hAnsi="Cambria" w:cs="Cambria"/>
              </w:rPr>
            </w:pPr>
          </w:p>
        </w:tc>
      </w:tr>
      <w:tr w:rsidR="00BB653F" w14:paraId="073F3B19" w14:textId="77777777">
        <w:trPr>
          <w:trHeight w:val="6210"/>
        </w:trPr>
        <w:tc>
          <w:tcPr>
            <w:tcW w:w="8502" w:type="dxa"/>
            <w:shd w:val="clear" w:color="auto" w:fill="auto"/>
          </w:tcPr>
          <w:p w14:paraId="4FCC8AAA" w14:textId="02D8E689" w:rsidR="00BB653F" w:rsidRDefault="00000000">
            <w:pPr>
              <w:numPr>
                <w:ilvl w:val="0"/>
                <w:numId w:val="6"/>
              </w:numPr>
              <w:spacing w:before="40" w:after="40"/>
              <w:jc w:val="both"/>
              <w:rPr>
                <w:rFonts w:ascii="Cambria" w:eastAsia="Cambria" w:hAnsi="Cambria" w:cs="Cambria"/>
              </w:rPr>
            </w:pPr>
            <w:bookmarkStart w:id="1" w:name="_heading=h.tyjcwt" w:colFirst="0" w:colLast="0"/>
            <w:bookmarkEnd w:id="1"/>
            <w:r>
              <w:rPr>
                <w:rFonts w:ascii="Cambria" w:eastAsia="Cambria" w:hAnsi="Cambria" w:cs="Cambria"/>
                <w:b/>
              </w:rPr>
              <w:t>PT. PERURI DIGITAL SECURITY</w:t>
            </w:r>
            <w:r>
              <w:rPr>
                <w:rFonts w:ascii="Cambria" w:eastAsia="Cambria" w:hAnsi="Cambria" w:cs="Cambria"/>
              </w:rPr>
              <w:t xml:space="preserve">, suatu badan hukum berbentuk Perseroan Terbatas yang didirikan berdasarkan Anggaran Dasar tercantum dalam akta notaris Siti Pertiwi Henny Singgih, Sarjana Hukum, Nomor : 22 tanggal 15 september 2011 dan berkedudukan hukum di Jalan Sunan Kalijaga No. 65 B, Kebayoran Baru, Jakarta Selatan 12160, dalam hal ini diwakili oleh Tetty Herawati Siregar selaku Direktur Utama berdasarkan  akta notaris Dessi, Sarjana Hukum, Magister Kenotariatan, Nomor 09 tanggal 19 November 2021 dari dan oleh karena itu sah bertindak untuk dan atas nama PT. Peruri Digital Security, selanjutnya disebut </w:t>
            </w:r>
            <w:r>
              <w:rPr>
                <w:rFonts w:ascii="Cambria" w:eastAsia="Cambria" w:hAnsi="Cambria" w:cs="Cambria"/>
                <w:b/>
              </w:rPr>
              <w:t xml:space="preserve"> PIHAK </w:t>
            </w:r>
            <w:r w:rsidR="000D026E">
              <w:rPr>
                <w:rFonts w:ascii="Cambria" w:eastAsia="Cambria" w:hAnsi="Cambria" w:cs="Cambria"/>
                <w:b/>
              </w:rPr>
              <w:t>KESATU</w:t>
            </w:r>
            <w:r>
              <w:rPr>
                <w:rFonts w:ascii="Cambria" w:eastAsia="Cambria" w:hAnsi="Cambria" w:cs="Cambria"/>
                <w:b/>
              </w:rPr>
              <w:t>.</w:t>
            </w:r>
          </w:p>
          <w:p w14:paraId="74F0700D" w14:textId="77777777" w:rsidR="00BB653F" w:rsidRDefault="00000000">
            <w:pPr>
              <w:spacing w:before="40" w:after="40"/>
              <w:ind w:left="720"/>
              <w:jc w:val="both"/>
              <w:rPr>
                <w:rFonts w:ascii="Cambria" w:eastAsia="Cambria" w:hAnsi="Cambria" w:cs="Cambria"/>
              </w:rPr>
            </w:pPr>
            <w:r>
              <w:rPr>
                <w:rFonts w:ascii="Cambria" w:eastAsia="Cambria" w:hAnsi="Cambria" w:cs="Cambria"/>
              </w:rPr>
              <w:t xml:space="preserve"> </w:t>
            </w:r>
          </w:p>
          <w:p w14:paraId="470789D3" w14:textId="6930DBB6" w:rsidR="00BB653F" w:rsidRDefault="00000000">
            <w:pPr>
              <w:numPr>
                <w:ilvl w:val="0"/>
                <w:numId w:val="6"/>
              </w:numPr>
              <w:spacing w:before="40" w:after="40"/>
              <w:jc w:val="both"/>
              <w:rPr>
                <w:rFonts w:ascii="Cambria" w:eastAsia="Cambria" w:hAnsi="Cambria" w:cs="Cambria"/>
                <w:b/>
              </w:rPr>
            </w:pPr>
            <w:r>
              <w:rPr>
                <w:rFonts w:ascii="Cambria" w:eastAsia="Cambria" w:hAnsi="Cambria" w:cs="Cambria"/>
                <w:b/>
              </w:rPr>
              <w:t xml:space="preserve">PT. </w:t>
            </w:r>
            <w:r w:rsidR="000D6F31">
              <w:rPr>
                <w:rFonts w:ascii="Cambria" w:eastAsia="Cambria" w:hAnsi="Cambria" w:cs="Cambria"/>
                <w:b/>
                <w:u w:val="single"/>
              </w:rPr>
              <w:t>_____________________________________</w:t>
            </w:r>
            <w:r>
              <w:rPr>
                <w:rFonts w:ascii="Cambria" w:eastAsia="Cambria" w:hAnsi="Cambria" w:cs="Cambria"/>
                <w:b/>
              </w:rPr>
              <w:t xml:space="preserve"> </w:t>
            </w:r>
            <w:r>
              <w:rPr>
                <w:rFonts w:ascii="Cambria" w:eastAsia="Cambria" w:hAnsi="Cambria" w:cs="Cambria"/>
              </w:rPr>
              <w:t xml:space="preserve">suatu badan hukum berbentuk Perseroan Terbatas yang didirikan berdasarkan Anggaran Dasar tercantum dalam akta notaris </w:t>
            </w:r>
            <w:r w:rsidR="000D6F31">
              <w:rPr>
                <w:rFonts w:ascii="Cambria" w:eastAsia="Cambria" w:hAnsi="Cambria" w:cs="Cambria"/>
                <w:u w:val="single"/>
              </w:rPr>
              <w:t>_______________________,</w:t>
            </w:r>
            <w:r>
              <w:rPr>
                <w:rFonts w:ascii="Cambria" w:eastAsia="Cambria" w:hAnsi="Cambria" w:cs="Cambria"/>
              </w:rPr>
              <w:t xml:space="preserve"> Sarjana Hukum, Magister Kenotariatan Nomor : </w:t>
            </w:r>
            <w:r w:rsidR="000D6F31">
              <w:rPr>
                <w:rFonts w:ascii="Cambria" w:eastAsia="Cambria" w:hAnsi="Cambria" w:cs="Cambria"/>
                <w:u w:val="single"/>
              </w:rPr>
              <w:t>____</w:t>
            </w:r>
            <w:r>
              <w:rPr>
                <w:rFonts w:ascii="Cambria" w:eastAsia="Cambria" w:hAnsi="Cambria" w:cs="Cambria"/>
              </w:rPr>
              <w:t xml:space="preserve"> tanggal </w:t>
            </w:r>
            <w:r w:rsidR="000D6F31">
              <w:rPr>
                <w:rFonts w:ascii="Cambria" w:eastAsia="Cambria" w:hAnsi="Cambria" w:cs="Cambria"/>
                <w:u w:val="single"/>
              </w:rPr>
              <w:t>______________</w:t>
            </w:r>
            <w:r>
              <w:rPr>
                <w:rFonts w:ascii="Cambria" w:eastAsia="Cambria" w:hAnsi="Cambria" w:cs="Cambria"/>
              </w:rPr>
              <w:t xml:space="preserve"> dan berkedudukan hukum di </w:t>
            </w:r>
            <w:r w:rsidR="000D6F31">
              <w:rPr>
                <w:rFonts w:ascii="Cambria" w:eastAsia="Cambria" w:hAnsi="Cambria" w:cs="Cambria"/>
                <w:u w:val="single"/>
              </w:rPr>
              <w:t>__________________________</w:t>
            </w:r>
            <w:r>
              <w:rPr>
                <w:rFonts w:ascii="Cambria" w:eastAsia="Cambria" w:hAnsi="Cambria" w:cs="Cambria"/>
              </w:rPr>
              <w:t xml:space="preserve">, dalam hal ini diwakili oleh </w:t>
            </w:r>
            <w:r w:rsidR="000D6F31">
              <w:rPr>
                <w:rFonts w:ascii="Cambria" w:eastAsia="Cambria" w:hAnsi="Cambria" w:cs="Cambria"/>
                <w:u w:val="single"/>
              </w:rPr>
              <w:t>_______________________________</w:t>
            </w:r>
            <w:r>
              <w:rPr>
                <w:rFonts w:ascii="Cambria" w:eastAsia="Cambria" w:hAnsi="Cambria" w:cs="Cambria"/>
              </w:rPr>
              <w:t xml:space="preserve"> selaku </w:t>
            </w:r>
            <w:r w:rsidR="000D6F31">
              <w:rPr>
                <w:rFonts w:ascii="Cambria" w:eastAsia="Cambria" w:hAnsi="Cambria" w:cs="Cambria"/>
                <w:u w:val="single"/>
              </w:rPr>
              <w:t>_________________________</w:t>
            </w:r>
            <w:r>
              <w:rPr>
                <w:rFonts w:ascii="Cambria" w:eastAsia="Cambria" w:hAnsi="Cambria" w:cs="Cambria"/>
              </w:rPr>
              <w:t xml:space="preserve"> berdasarkan  akta notaris </w:t>
            </w:r>
            <w:r w:rsidR="000D6F31">
              <w:rPr>
                <w:rFonts w:ascii="Cambria" w:eastAsia="Cambria" w:hAnsi="Cambria" w:cs="Cambria"/>
                <w:u w:val="single"/>
              </w:rPr>
              <w:t>________________________</w:t>
            </w:r>
            <w:r>
              <w:rPr>
                <w:rFonts w:ascii="Cambria" w:eastAsia="Cambria" w:hAnsi="Cambria" w:cs="Cambria"/>
              </w:rPr>
              <w:t>, Sarjana Hukum, Magister Kenotariatan, Nomor</w:t>
            </w:r>
            <w:r w:rsidR="000D6F31">
              <w:rPr>
                <w:rFonts w:ascii="Cambria" w:eastAsia="Cambria" w:hAnsi="Cambria" w:cs="Cambria"/>
              </w:rPr>
              <w:t xml:space="preserve"> </w:t>
            </w:r>
            <w:r w:rsidR="000D6F31">
              <w:rPr>
                <w:rFonts w:ascii="Cambria" w:eastAsia="Cambria" w:hAnsi="Cambria" w:cs="Cambria"/>
                <w:u w:val="single"/>
              </w:rPr>
              <w:t>______</w:t>
            </w:r>
            <w:r>
              <w:rPr>
                <w:rFonts w:ascii="Cambria" w:eastAsia="Cambria" w:hAnsi="Cambria" w:cs="Cambria"/>
              </w:rPr>
              <w:t xml:space="preserve"> tanggal </w:t>
            </w:r>
            <w:r w:rsidR="000D6F31">
              <w:rPr>
                <w:rFonts w:ascii="Cambria" w:eastAsia="Cambria" w:hAnsi="Cambria" w:cs="Cambria"/>
                <w:u w:val="single"/>
              </w:rPr>
              <w:t>___________________</w:t>
            </w:r>
            <w:r>
              <w:rPr>
                <w:rFonts w:ascii="Cambria" w:eastAsia="Cambria" w:hAnsi="Cambria" w:cs="Cambria"/>
              </w:rPr>
              <w:t xml:space="preserve"> dari dan oleh karena itu sah bertindak untuk dan atas nama PT. </w:t>
            </w:r>
            <w:r w:rsidR="000D6F31">
              <w:rPr>
                <w:rFonts w:ascii="Cambria" w:eastAsia="Cambria" w:hAnsi="Cambria" w:cs="Cambria"/>
                <w:u w:val="single"/>
              </w:rPr>
              <w:t>________________________________</w:t>
            </w:r>
            <w:r>
              <w:rPr>
                <w:rFonts w:ascii="Cambria" w:eastAsia="Cambria" w:hAnsi="Cambria" w:cs="Cambria"/>
              </w:rPr>
              <w:t xml:space="preserve">, selanjutnya disebut </w:t>
            </w:r>
            <w:r>
              <w:rPr>
                <w:rFonts w:ascii="Cambria" w:eastAsia="Cambria" w:hAnsi="Cambria" w:cs="Cambria"/>
                <w:b/>
              </w:rPr>
              <w:t xml:space="preserve"> PIHAK KEDUA.</w:t>
            </w:r>
          </w:p>
        </w:tc>
      </w:tr>
      <w:tr w:rsidR="00BB653F" w14:paraId="3AD4649C" w14:textId="77777777">
        <w:tc>
          <w:tcPr>
            <w:tcW w:w="8502" w:type="dxa"/>
            <w:shd w:val="clear" w:color="auto" w:fill="auto"/>
          </w:tcPr>
          <w:p w14:paraId="00D06079" w14:textId="77777777" w:rsidR="000D6F31" w:rsidRDefault="000D6F31">
            <w:pPr>
              <w:spacing w:before="40" w:after="40"/>
              <w:jc w:val="both"/>
              <w:rPr>
                <w:rFonts w:ascii="Cambria" w:eastAsia="Cambria" w:hAnsi="Cambria" w:cs="Cambria"/>
                <w:b/>
              </w:rPr>
            </w:pPr>
          </w:p>
          <w:p w14:paraId="724011F5" w14:textId="77777777" w:rsidR="000D6F31" w:rsidRDefault="000D6F31">
            <w:pPr>
              <w:spacing w:before="40" w:after="40"/>
              <w:jc w:val="both"/>
              <w:rPr>
                <w:rFonts w:ascii="Cambria" w:eastAsia="Cambria" w:hAnsi="Cambria" w:cs="Cambria"/>
                <w:b/>
              </w:rPr>
            </w:pPr>
          </w:p>
          <w:p w14:paraId="45169E4D" w14:textId="46EC4C83" w:rsidR="00BB653F" w:rsidRDefault="00000000">
            <w:pPr>
              <w:spacing w:before="40" w:after="40"/>
              <w:jc w:val="both"/>
              <w:rPr>
                <w:rFonts w:ascii="Cambria" w:eastAsia="Cambria" w:hAnsi="Cambria" w:cs="Cambria"/>
              </w:rPr>
            </w:pPr>
            <w:r>
              <w:rPr>
                <w:rFonts w:ascii="Cambria" w:eastAsia="Cambria" w:hAnsi="Cambria" w:cs="Cambria"/>
                <w:b/>
              </w:rPr>
              <w:t xml:space="preserve">PIHAK </w:t>
            </w:r>
            <w:r w:rsidR="000D026E">
              <w:rPr>
                <w:rFonts w:ascii="Cambria" w:eastAsia="Cambria" w:hAnsi="Cambria" w:cs="Cambria"/>
                <w:b/>
              </w:rPr>
              <w:t>KESATU</w:t>
            </w:r>
            <w:r>
              <w:rPr>
                <w:rFonts w:ascii="Cambria" w:eastAsia="Cambria" w:hAnsi="Cambria" w:cs="Cambria"/>
              </w:rPr>
              <w:t xml:space="preserve"> dan </w:t>
            </w:r>
            <w:r>
              <w:rPr>
                <w:rFonts w:ascii="Cambria" w:eastAsia="Cambria" w:hAnsi="Cambria" w:cs="Cambria"/>
                <w:b/>
                <w:highlight w:val="white"/>
              </w:rPr>
              <w:t>PIHAK KEDUA</w:t>
            </w:r>
            <w:r>
              <w:rPr>
                <w:rFonts w:ascii="Cambria" w:eastAsia="Cambria" w:hAnsi="Cambria" w:cs="Cambria"/>
                <w:b/>
              </w:rPr>
              <w:t xml:space="preserve"> </w:t>
            </w:r>
            <w:r w:rsidR="001A1839">
              <w:rPr>
                <w:rFonts w:ascii="Cambria" w:eastAsia="Cambria" w:hAnsi="Cambria" w:cs="Cambria"/>
              </w:rPr>
              <w:t xml:space="preserve">masing-masing dapat disebut sebagai </w:t>
            </w:r>
            <w:r w:rsidR="001A1839">
              <w:rPr>
                <w:rFonts w:ascii="Cambria" w:eastAsia="Cambria" w:hAnsi="Cambria" w:cs="Cambria"/>
                <w:b/>
                <w:bCs/>
              </w:rPr>
              <w:t xml:space="preserve">“PIHAK” </w:t>
            </w:r>
            <w:r w:rsidR="001A1839">
              <w:rPr>
                <w:rFonts w:ascii="Cambria" w:eastAsia="Cambria" w:hAnsi="Cambria" w:cs="Cambria"/>
              </w:rPr>
              <w:t>dan secara bersama-sama disebut sebagai</w:t>
            </w:r>
            <w:r>
              <w:rPr>
                <w:rFonts w:ascii="Cambria" w:eastAsia="Cambria" w:hAnsi="Cambria" w:cs="Cambria"/>
              </w:rPr>
              <w:t xml:space="preserve"> </w:t>
            </w:r>
            <w:r>
              <w:rPr>
                <w:rFonts w:ascii="Cambria" w:eastAsia="Cambria" w:hAnsi="Cambria" w:cs="Cambria"/>
                <w:b/>
              </w:rPr>
              <w:t>“PARA PIHAK”</w:t>
            </w:r>
            <w:r>
              <w:rPr>
                <w:rFonts w:ascii="Cambria" w:eastAsia="Cambria" w:hAnsi="Cambria" w:cs="Cambria"/>
              </w:rPr>
              <w:t xml:space="preserve">. </w:t>
            </w:r>
          </w:p>
          <w:p w14:paraId="0FC3D893" w14:textId="77777777" w:rsidR="00BB653F" w:rsidRDefault="00BB653F">
            <w:pPr>
              <w:spacing w:before="40" w:after="40"/>
              <w:jc w:val="both"/>
              <w:rPr>
                <w:rFonts w:ascii="Cambria" w:eastAsia="Cambria" w:hAnsi="Cambria" w:cs="Cambria"/>
              </w:rPr>
            </w:pPr>
          </w:p>
          <w:p w14:paraId="7F7F97AB" w14:textId="77777777" w:rsidR="000D6F31" w:rsidRDefault="000D6F31">
            <w:pPr>
              <w:spacing w:before="40" w:after="40"/>
              <w:jc w:val="both"/>
              <w:rPr>
                <w:rFonts w:ascii="Cambria" w:eastAsia="Cambria" w:hAnsi="Cambria" w:cs="Cambria"/>
                <w:b/>
              </w:rPr>
            </w:pPr>
          </w:p>
          <w:p w14:paraId="2B47A85D" w14:textId="77777777" w:rsidR="000D6F31" w:rsidRDefault="000D6F31">
            <w:pPr>
              <w:spacing w:before="40" w:after="40"/>
              <w:jc w:val="both"/>
              <w:rPr>
                <w:rFonts w:ascii="Cambria" w:eastAsia="Cambria" w:hAnsi="Cambria" w:cs="Cambria"/>
                <w:b/>
              </w:rPr>
            </w:pPr>
          </w:p>
          <w:p w14:paraId="675848C1" w14:textId="6B11BA57" w:rsidR="00BB653F" w:rsidRDefault="00000000">
            <w:pPr>
              <w:spacing w:before="40" w:after="40"/>
              <w:jc w:val="both"/>
              <w:rPr>
                <w:rFonts w:ascii="Cambria" w:eastAsia="Cambria" w:hAnsi="Cambria" w:cs="Cambria"/>
              </w:rPr>
            </w:pPr>
            <w:r>
              <w:rPr>
                <w:rFonts w:ascii="Cambria" w:eastAsia="Cambria" w:hAnsi="Cambria" w:cs="Cambria"/>
                <w:b/>
              </w:rPr>
              <w:lastRenderedPageBreak/>
              <w:t>PARA PIHAK</w:t>
            </w:r>
            <w:r>
              <w:rPr>
                <w:rFonts w:ascii="Cambria" w:eastAsia="Cambria" w:hAnsi="Cambria" w:cs="Cambria"/>
              </w:rPr>
              <w:t xml:space="preserve"> dengan ini terlebih dahulu menerangkan</w:t>
            </w:r>
            <w:r w:rsidR="001A1839">
              <w:rPr>
                <w:rFonts w:ascii="Cambria" w:eastAsia="Cambria" w:hAnsi="Cambria" w:cs="Cambria"/>
              </w:rPr>
              <w:t xml:space="preserve"> hal-hal sebagai berikut</w:t>
            </w:r>
            <w:r>
              <w:rPr>
                <w:rFonts w:ascii="Cambria" w:eastAsia="Cambria" w:hAnsi="Cambria" w:cs="Cambria"/>
              </w:rPr>
              <w:t>:</w:t>
            </w:r>
          </w:p>
          <w:p w14:paraId="40EC0DA6" w14:textId="77777777" w:rsidR="00BB653F" w:rsidRDefault="00BB653F">
            <w:pPr>
              <w:spacing w:before="40" w:after="40"/>
              <w:jc w:val="both"/>
              <w:rPr>
                <w:rFonts w:ascii="Cambria" w:eastAsia="Cambria" w:hAnsi="Cambria" w:cs="Cambria"/>
              </w:rPr>
            </w:pPr>
          </w:p>
        </w:tc>
      </w:tr>
      <w:tr w:rsidR="00BB653F" w14:paraId="58F8A6FA" w14:textId="77777777">
        <w:tc>
          <w:tcPr>
            <w:tcW w:w="8502" w:type="dxa"/>
            <w:shd w:val="clear" w:color="auto" w:fill="auto"/>
          </w:tcPr>
          <w:p w14:paraId="6FE40722" w14:textId="434F4800" w:rsidR="00BB653F" w:rsidRPr="001A1839" w:rsidRDefault="00000000" w:rsidP="001A1839">
            <w:pPr>
              <w:numPr>
                <w:ilvl w:val="0"/>
                <w:numId w:val="8"/>
              </w:numPr>
              <w:spacing w:before="40" w:after="40"/>
              <w:ind w:left="318" w:hanging="283"/>
              <w:jc w:val="both"/>
              <w:rPr>
                <w:rFonts w:ascii="Cambria" w:eastAsia="Cambria" w:hAnsi="Cambria" w:cs="Cambria"/>
                <w:color w:val="FF0000"/>
              </w:rPr>
            </w:pPr>
            <w:bookmarkStart w:id="2" w:name="_heading=h.30j0zll" w:colFirst="0" w:colLast="0"/>
            <w:bookmarkEnd w:id="2"/>
            <w:r w:rsidRPr="001A1839">
              <w:rPr>
                <w:rFonts w:ascii="Cambria" w:eastAsia="Cambria" w:hAnsi="Cambria" w:cs="Cambria"/>
                <w:b/>
              </w:rPr>
              <w:lastRenderedPageBreak/>
              <w:t xml:space="preserve">PIHAK </w:t>
            </w:r>
            <w:r w:rsidR="000D026E">
              <w:rPr>
                <w:rFonts w:ascii="Cambria" w:eastAsia="Cambria" w:hAnsi="Cambria" w:cs="Cambria"/>
                <w:b/>
              </w:rPr>
              <w:t>KESATU</w:t>
            </w:r>
            <w:r w:rsidRPr="001A1839">
              <w:rPr>
                <w:rFonts w:ascii="Cambria" w:eastAsia="Cambria" w:hAnsi="Cambria" w:cs="Cambria"/>
                <w:b/>
              </w:rPr>
              <w:t xml:space="preserve"> </w:t>
            </w:r>
            <w:r w:rsidRPr="001A1839">
              <w:rPr>
                <w:rFonts w:ascii="Cambria" w:eastAsia="Cambria" w:hAnsi="Cambria" w:cs="Cambria"/>
              </w:rPr>
              <w:t xml:space="preserve">merupakan anak perusahaan Badan Usaha Milik Negara yang memiliki kompetensi di bidang Jasa ICT Solution, Jasa Layanan Transaksi Pembayaran Digital (SmartCard), Jasa Pengamanan Digital Data dan Informasi (Personalisasi), Jasa Otorisasi Digital berdasarkan akta pendirian nomor 22 tanggal 15 september 2011 serta sebagai </w:t>
            </w:r>
            <w:r w:rsidRPr="001A1839">
              <w:rPr>
                <w:rFonts w:ascii="Cambria" w:eastAsia="Cambria" w:hAnsi="Cambria" w:cs="Cambria"/>
                <w:i/>
              </w:rPr>
              <w:t>Authorized</w:t>
            </w:r>
            <w:r w:rsidRPr="001A1839">
              <w:rPr>
                <w:rFonts w:ascii="Cambria" w:eastAsia="Cambria" w:hAnsi="Cambria" w:cs="Cambria"/>
              </w:rPr>
              <w:t xml:space="preserve"> Distributor atas </w:t>
            </w:r>
            <w:r w:rsidR="001A1839" w:rsidRPr="001A1839">
              <w:rPr>
                <w:rFonts w:ascii="Cambria" w:eastAsia="Cambria" w:hAnsi="Cambria" w:cs="Cambria"/>
              </w:rPr>
              <w:t xml:space="preserve">Layanan Produk Digital </w:t>
            </w:r>
            <w:r w:rsidR="00E14B61">
              <w:rPr>
                <w:rFonts w:ascii="Cambria" w:eastAsia="Cambria" w:hAnsi="Cambria" w:cs="Cambria"/>
              </w:rPr>
              <w:t xml:space="preserve">Peruri </w:t>
            </w:r>
            <w:r w:rsidR="001A1839" w:rsidRPr="001A1839">
              <w:rPr>
                <w:rFonts w:ascii="Cambria" w:eastAsia="Cambria" w:hAnsi="Cambria" w:cs="Cambria"/>
              </w:rPr>
              <w:t xml:space="preserve">dan Layanan </w:t>
            </w:r>
            <w:r w:rsidRPr="001A1839">
              <w:rPr>
                <w:rFonts w:ascii="Cambria" w:eastAsia="Cambria" w:hAnsi="Cambria" w:cs="Cambria"/>
              </w:rPr>
              <w:t>Meterai Elektronik</w:t>
            </w:r>
            <w:r w:rsidR="001A1839" w:rsidRPr="001A1839">
              <w:rPr>
                <w:rFonts w:ascii="Cambria" w:eastAsia="Cambria" w:hAnsi="Cambria" w:cs="Cambria"/>
              </w:rPr>
              <w:t>.</w:t>
            </w:r>
          </w:p>
          <w:p w14:paraId="7E77DBCC" w14:textId="77777777" w:rsidR="001A1839" w:rsidRPr="001A1839" w:rsidRDefault="001A1839" w:rsidP="001A1839">
            <w:pPr>
              <w:spacing w:before="40" w:after="40"/>
              <w:ind w:left="318"/>
              <w:jc w:val="both"/>
              <w:rPr>
                <w:rFonts w:ascii="Cambria" w:eastAsia="Cambria" w:hAnsi="Cambria" w:cs="Cambria"/>
                <w:color w:val="FF0000"/>
              </w:rPr>
            </w:pPr>
          </w:p>
          <w:p w14:paraId="19F29BFD" w14:textId="09A3217C" w:rsidR="00BB653F" w:rsidRDefault="00000000">
            <w:pPr>
              <w:numPr>
                <w:ilvl w:val="0"/>
                <w:numId w:val="8"/>
              </w:numPr>
              <w:spacing w:before="40" w:after="40"/>
              <w:ind w:left="318" w:hanging="284"/>
              <w:jc w:val="both"/>
              <w:rPr>
                <w:rFonts w:ascii="Cambria" w:eastAsia="Cambria" w:hAnsi="Cambria" w:cs="Cambria"/>
              </w:rPr>
            </w:pPr>
            <w:r>
              <w:rPr>
                <w:rFonts w:ascii="Cambria" w:eastAsia="Cambria" w:hAnsi="Cambria" w:cs="Cambria"/>
                <w:b/>
                <w:highlight w:val="white"/>
              </w:rPr>
              <w:t>PIHAK KEDUA</w:t>
            </w:r>
            <w:r>
              <w:rPr>
                <w:rFonts w:ascii="Cambria" w:eastAsia="Cambria" w:hAnsi="Cambria" w:cs="Cambria"/>
              </w:rPr>
              <w:t xml:space="preserve"> adalah </w:t>
            </w:r>
            <w:r w:rsidR="000D6F31">
              <w:rPr>
                <w:rFonts w:ascii="Cambria" w:eastAsia="Cambria" w:hAnsi="Cambria" w:cs="Cambria"/>
              </w:rPr>
              <w:t>………</w:t>
            </w:r>
            <w:proofErr w:type="gramStart"/>
            <w:r w:rsidR="000D6F31">
              <w:rPr>
                <w:rFonts w:ascii="Cambria" w:eastAsia="Cambria" w:hAnsi="Cambria" w:cs="Cambria"/>
              </w:rPr>
              <w:t>…..</w:t>
            </w:r>
            <w:proofErr w:type="gramEnd"/>
          </w:p>
          <w:p w14:paraId="0B5708DD" w14:textId="77777777" w:rsidR="00BB653F" w:rsidRDefault="00BB653F">
            <w:pPr>
              <w:spacing w:before="40" w:after="40"/>
              <w:ind w:left="318"/>
              <w:jc w:val="both"/>
              <w:rPr>
                <w:rFonts w:ascii="Cambria" w:eastAsia="Cambria" w:hAnsi="Cambria" w:cs="Cambria"/>
              </w:rPr>
            </w:pPr>
          </w:p>
          <w:p w14:paraId="405CE92E" w14:textId="034ED772" w:rsidR="006812E9" w:rsidRPr="006812E9" w:rsidRDefault="006812E9" w:rsidP="006812E9">
            <w:pPr>
              <w:numPr>
                <w:ilvl w:val="0"/>
                <w:numId w:val="8"/>
              </w:numPr>
              <w:spacing w:before="40" w:after="40"/>
              <w:ind w:left="318" w:hanging="284"/>
              <w:jc w:val="both"/>
              <w:rPr>
                <w:rFonts w:ascii="Cambria" w:eastAsia="Cambria" w:hAnsi="Cambria" w:cs="Cambria"/>
              </w:rPr>
            </w:pPr>
            <w:r>
              <w:rPr>
                <w:rFonts w:ascii="Cambria" w:eastAsia="Cambria" w:hAnsi="Cambria" w:cs="Cambria"/>
              </w:rPr>
              <w:t>Setiap Pihak yang melakukan pengungkapan Data kepada Pihak lainnya disebut sebagai “</w:t>
            </w:r>
            <w:r w:rsidR="00BD6A45">
              <w:rPr>
                <w:rFonts w:ascii="Cambria" w:eastAsia="Cambria" w:hAnsi="Cambria" w:cs="Cambria"/>
              </w:rPr>
              <w:t xml:space="preserve">Pihak </w:t>
            </w:r>
            <w:r w:rsidRPr="00BD6A45">
              <w:rPr>
                <w:rFonts w:ascii="Cambria" w:eastAsia="Cambria" w:hAnsi="Cambria" w:cs="Cambria"/>
              </w:rPr>
              <w:t>Pengungkap”</w:t>
            </w:r>
            <w:r>
              <w:rPr>
                <w:rFonts w:ascii="Cambria" w:eastAsia="Cambria" w:hAnsi="Cambria" w:cs="Cambria"/>
                <w:b/>
                <w:bCs/>
              </w:rPr>
              <w:t xml:space="preserve"> </w:t>
            </w:r>
            <w:r>
              <w:rPr>
                <w:rFonts w:ascii="Cambria" w:eastAsia="Cambria" w:hAnsi="Cambria" w:cs="Cambria"/>
              </w:rPr>
              <w:t>dan setiap Pihak yang menerima Data dari Pihak lainnya selanjutnya disebut sebagai “</w:t>
            </w:r>
            <w:r w:rsidR="00BD6A45">
              <w:rPr>
                <w:rFonts w:ascii="Cambria" w:eastAsia="Cambria" w:hAnsi="Cambria" w:cs="Cambria"/>
              </w:rPr>
              <w:t xml:space="preserve">Pihak </w:t>
            </w:r>
            <w:r w:rsidRPr="00BD6A45">
              <w:rPr>
                <w:rFonts w:ascii="Cambria" w:eastAsia="Cambria" w:hAnsi="Cambria" w:cs="Cambria"/>
              </w:rPr>
              <w:t>Penerima”.</w:t>
            </w:r>
          </w:p>
          <w:p w14:paraId="476A4E58" w14:textId="77777777" w:rsidR="006812E9" w:rsidRDefault="006812E9" w:rsidP="006812E9">
            <w:pPr>
              <w:pStyle w:val="ListParagraph"/>
              <w:rPr>
                <w:rFonts w:ascii="Cambria" w:eastAsia="Cambria" w:hAnsi="Cambria" w:cs="Cambria"/>
              </w:rPr>
            </w:pPr>
          </w:p>
          <w:p w14:paraId="24FBB27F" w14:textId="1CD206D5" w:rsidR="00BB653F" w:rsidRDefault="00000000">
            <w:pPr>
              <w:numPr>
                <w:ilvl w:val="0"/>
                <w:numId w:val="8"/>
              </w:numPr>
              <w:spacing w:before="40" w:after="40"/>
              <w:ind w:left="318" w:hanging="284"/>
              <w:jc w:val="both"/>
              <w:rPr>
                <w:rFonts w:ascii="Cambria" w:eastAsia="Cambria" w:hAnsi="Cambria" w:cs="Cambria"/>
              </w:rPr>
            </w:pPr>
            <w:r>
              <w:rPr>
                <w:rFonts w:ascii="Cambria" w:eastAsia="Cambria" w:hAnsi="Cambria" w:cs="Cambria"/>
              </w:rPr>
              <w:t xml:space="preserve">Bahwa </w:t>
            </w:r>
            <w:r>
              <w:rPr>
                <w:rFonts w:ascii="Cambria" w:eastAsia="Cambria" w:hAnsi="Cambria" w:cs="Cambria"/>
                <w:b/>
              </w:rPr>
              <w:t>PARA PIHAK</w:t>
            </w:r>
            <w:r>
              <w:rPr>
                <w:rFonts w:ascii="Cambria" w:eastAsia="Cambria" w:hAnsi="Cambria" w:cs="Cambria"/>
              </w:rPr>
              <w:t xml:space="preserve"> bermaksud menjalin kerjasama dalam pertukaran informasi potensi bisnis dan </w:t>
            </w:r>
            <w:r>
              <w:rPr>
                <w:rFonts w:ascii="Cambria" w:eastAsia="Cambria" w:hAnsi="Cambria" w:cs="Cambria"/>
                <w:color w:val="000000"/>
              </w:rPr>
              <w:t xml:space="preserve">penerapan teknologi </w:t>
            </w:r>
            <w:r w:rsidR="00E14B61">
              <w:rPr>
                <w:rFonts w:ascii="Cambria" w:eastAsia="Cambria" w:hAnsi="Cambria" w:cs="Cambria"/>
                <w:color w:val="000000"/>
              </w:rPr>
              <w:t>Layanan Produk Digital Peruri dan/atau Layanan Me</w:t>
            </w:r>
            <w:r>
              <w:rPr>
                <w:rFonts w:ascii="Cambria" w:eastAsia="Cambria" w:hAnsi="Cambria" w:cs="Cambria"/>
                <w:color w:val="000000"/>
              </w:rPr>
              <w:t xml:space="preserve">terai </w:t>
            </w:r>
            <w:r w:rsidR="00E14B61">
              <w:rPr>
                <w:rFonts w:ascii="Cambria" w:eastAsia="Cambria" w:hAnsi="Cambria" w:cs="Cambria"/>
                <w:color w:val="000000"/>
              </w:rPr>
              <w:t>E</w:t>
            </w:r>
            <w:r>
              <w:rPr>
                <w:rFonts w:ascii="Cambria" w:eastAsia="Cambria" w:hAnsi="Cambria" w:cs="Cambria"/>
                <w:color w:val="000000"/>
              </w:rPr>
              <w:t>lektronik</w:t>
            </w:r>
            <w:r w:rsidR="00E14B61">
              <w:rPr>
                <w:rFonts w:ascii="Cambria" w:eastAsia="Cambria" w:hAnsi="Cambria" w:cs="Cambria"/>
                <w:color w:val="000000"/>
              </w:rPr>
              <w:t xml:space="preserve"> </w:t>
            </w:r>
            <w:r w:rsidR="00E14B61" w:rsidRPr="006702D9">
              <w:rPr>
                <w:rFonts w:ascii="Cambria" w:eastAsia="Cambria" w:hAnsi="Cambria" w:cs="Cambria"/>
                <w:b/>
                <w:bCs/>
                <w:color w:val="000000"/>
              </w:rPr>
              <w:t>(“</w:t>
            </w:r>
            <w:r w:rsidR="00E14B61">
              <w:rPr>
                <w:rFonts w:ascii="Cambria" w:eastAsia="Cambria" w:hAnsi="Cambria" w:cs="Cambria"/>
                <w:b/>
                <w:bCs/>
                <w:color w:val="000000"/>
              </w:rPr>
              <w:t xml:space="preserve">Tujuan”) </w:t>
            </w:r>
            <w:r>
              <w:rPr>
                <w:rFonts w:ascii="Cambria" w:eastAsia="Cambria" w:hAnsi="Cambria" w:cs="Cambria"/>
              </w:rPr>
              <w:t>dengan syarat dan kondisi yang diatur kemudian dalam Perjanjian Kerja Sama (PKS) tersendiri;</w:t>
            </w:r>
          </w:p>
          <w:p w14:paraId="45CF54C9" w14:textId="4DFA4D46" w:rsidR="00E14B61" w:rsidRPr="006812E9" w:rsidRDefault="00E14B61" w:rsidP="006812E9">
            <w:pPr>
              <w:rPr>
                <w:rFonts w:ascii="Cambria" w:eastAsia="Cambria" w:hAnsi="Cambria" w:cs="Cambria"/>
              </w:rPr>
            </w:pPr>
          </w:p>
          <w:p w14:paraId="566D3E95" w14:textId="720BC0C6" w:rsidR="00BB653F" w:rsidRDefault="00000000">
            <w:pPr>
              <w:numPr>
                <w:ilvl w:val="0"/>
                <w:numId w:val="8"/>
              </w:numPr>
              <w:spacing w:before="40" w:after="40"/>
              <w:ind w:left="318" w:hanging="284"/>
              <w:jc w:val="both"/>
              <w:rPr>
                <w:rFonts w:ascii="Cambria" w:eastAsia="Cambria" w:hAnsi="Cambria" w:cs="Cambria"/>
              </w:rPr>
            </w:pPr>
            <w:r>
              <w:rPr>
                <w:rFonts w:ascii="Cambria" w:eastAsia="Cambria" w:hAnsi="Cambria" w:cs="Cambria"/>
              </w:rPr>
              <w:t xml:space="preserve">Bahwa </w:t>
            </w:r>
            <w:r>
              <w:rPr>
                <w:rFonts w:ascii="Cambria" w:eastAsia="Cambria" w:hAnsi="Cambria" w:cs="Cambria"/>
                <w:b/>
              </w:rPr>
              <w:t>PARA PIHAK</w:t>
            </w:r>
            <w:r>
              <w:rPr>
                <w:rFonts w:ascii="Cambria" w:eastAsia="Cambria" w:hAnsi="Cambria" w:cs="Cambria"/>
              </w:rPr>
              <w:t xml:space="preserve"> bermaksud untuk menjaga dan mengungkap informasi yang bersifat rahasia milik </w:t>
            </w:r>
            <w:r>
              <w:rPr>
                <w:rFonts w:ascii="Cambria" w:eastAsia="Cambria" w:hAnsi="Cambria" w:cs="Cambria"/>
                <w:b/>
              </w:rPr>
              <w:t>PARA PIHAK</w:t>
            </w:r>
            <w:r>
              <w:rPr>
                <w:rFonts w:ascii="Cambria" w:eastAsia="Cambria" w:hAnsi="Cambria" w:cs="Cambria"/>
              </w:rPr>
              <w:t xml:space="preserve"> yang berhubungan dengan dokumen-dokumen perusahaan, produk dan layanan secara umum berkenaan dengan Kerja Sama dalam kegiatan dan keperluan pelaksanaan, dengan data/informasi sebagai berikut (selanjutnya disebut “Ringkasan Eksekutif”):</w:t>
            </w:r>
          </w:p>
          <w:p w14:paraId="3806D0BE" w14:textId="787CC5E0" w:rsidR="00BB653F" w:rsidRDefault="00000000">
            <w:pPr>
              <w:numPr>
                <w:ilvl w:val="0"/>
                <w:numId w:val="15"/>
              </w:numPr>
              <w:spacing w:before="40" w:after="40"/>
              <w:jc w:val="both"/>
              <w:rPr>
                <w:rFonts w:ascii="Cambria" w:eastAsia="Cambria" w:hAnsi="Cambria" w:cs="Cambria"/>
              </w:rPr>
            </w:pPr>
            <w:r>
              <w:rPr>
                <w:rFonts w:ascii="Cambria" w:eastAsia="Cambria" w:hAnsi="Cambria" w:cs="Cambria"/>
              </w:rPr>
              <w:t xml:space="preserve">Informasi mengenai klasifikasi dokumen yang akan memerlukan </w:t>
            </w:r>
            <w:r w:rsidR="00E14B61">
              <w:rPr>
                <w:rFonts w:ascii="Cambria" w:eastAsia="Cambria" w:hAnsi="Cambria" w:cs="Cambria"/>
                <w:color w:val="000000"/>
              </w:rPr>
              <w:t>Layanan Produk Digital Peruri dan/atau Layanan Meterai Elektronik</w:t>
            </w:r>
            <w:r>
              <w:rPr>
                <w:rFonts w:ascii="Cambria" w:eastAsia="Cambria" w:hAnsi="Cambria" w:cs="Cambria"/>
              </w:rPr>
              <w:t>;</w:t>
            </w:r>
          </w:p>
          <w:p w14:paraId="7882D11A" w14:textId="1ACA9117" w:rsidR="00BB653F" w:rsidRDefault="00000000">
            <w:pPr>
              <w:numPr>
                <w:ilvl w:val="0"/>
                <w:numId w:val="15"/>
              </w:numPr>
              <w:spacing w:before="40" w:after="40"/>
              <w:jc w:val="both"/>
              <w:rPr>
                <w:rFonts w:ascii="Cambria" w:eastAsia="Cambria" w:hAnsi="Cambria" w:cs="Cambria"/>
                <w:highlight w:val="white"/>
              </w:rPr>
            </w:pPr>
            <w:r>
              <w:rPr>
                <w:rFonts w:ascii="Cambria" w:eastAsia="Cambria" w:hAnsi="Cambria" w:cs="Cambria"/>
                <w:i/>
                <w:highlight w:val="white"/>
              </w:rPr>
              <w:t xml:space="preserve">Business process </w:t>
            </w:r>
            <w:r>
              <w:rPr>
                <w:rFonts w:ascii="Cambria" w:eastAsia="Cambria" w:hAnsi="Cambria" w:cs="Cambria"/>
                <w:highlight w:val="white"/>
              </w:rPr>
              <w:t xml:space="preserve">perihal penerapan </w:t>
            </w:r>
            <w:r w:rsidR="00772BAF">
              <w:rPr>
                <w:rFonts w:ascii="Cambria" w:eastAsia="Cambria" w:hAnsi="Cambria" w:cs="Cambria"/>
                <w:highlight w:val="white"/>
              </w:rPr>
              <w:t xml:space="preserve">Layanan Produk Digital Peruri dan/atau Layanan </w:t>
            </w:r>
            <w:r w:rsidR="00772BAF">
              <w:rPr>
                <w:rFonts w:ascii="Cambria" w:eastAsia="Cambria" w:hAnsi="Cambria" w:cs="Cambria"/>
                <w:color w:val="000000"/>
                <w:highlight w:val="white"/>
              </w:rPr>
              <w:t>M</w:t>
            </w:r>
            <w:r>
              <w:rPr>
                <w:rFonts w:ascii="Cambria" w:eastAsia="Cambria" w:hAnsi="Cambria" w:cs="Cambria"/>
                <w:color w:val="000000"/>
                <w:highlight w:val="white"/>
              </w:rPr>
              <w:t xml:space="preserve">eterai </w:t>
            </w:r>
            <w:r w:rsidR="00772BAF">
              <w:rPr>
                <w:rFonts w:ascii="Cambria" w:eastAsia="Cambria" w:hAnsi="Cambria" w:cs="Cambria"/>
                <w:color w:val="000000"/>
                <w:highlight w:val="white"/>
              </w:rPr>
              <w:t>E</w:t>
            </w:r>
            <w:r>
              <w:rPr>
                <w:rFonts w:ascii="Cambria" w:eastAsia="Cambria" w:hAnsi="Cambria" w:cs="Cambria"/>
                <w:color w:val="000000"/>
                <w:highlight w:val="white"/>
              </w:rPr>
              <w:t>lektronik</w:t>
            </w:r>
            <w:r>
              <w:rPr>
                <w:rFonts w:ascii="Cambria" w:eastAsia="Cambria" w:hAnsi="Cambria" w:cs="Cambria"/>
                <w:highlight w:val="white"/>
              </w:rPr>
              <w:t xml:space="preserve"> di lingkungan saluran distribusi </w:t>
            </w:r>
            <w:r w:rsidR="006812E9">
              <w:rPr>
                <w:rFonts w:ascii="Cambria" w:eastAsia="Cambria" w:hAnsi="Cambria" w:cs="Cambria"/>
                <w:highlight w:val="white"/>
              </w:rPr>
              <w:t xml:space="preserve">dan pemasaran </w:t>
            </w:r>
            <w:r>
              <w:rPr>
                <w:rFonts w:ascii="Cambria" w:eastAsia="Cambria" w:hAnsi="Cambria" w:cs="Cambria"/>
                <w:highlight w:val="white"/>
              </w:rPr>
              <w:t>yang dimiliki PT. Peruri Digital Security;</w:t>
            </w:r>
          </w:p>
          <w:p w14:paraId="4D9CC89B" w14:textId="77777777" w:rsidR="00BB653F" w:rsidRDefault="00000000">
            <w:pPr>
              <w:numPr>
                <w:ilvl w:val="0"/>
                <w:numId w:val="15"/>
              </w:numPr>
              <w:spacing w:before="40" w:after="40"/>
              <w:jc w:val="both"/>
              <w:rPr>
                <w:rFonts w:ascii="Cambria" w:eastAsia="Cambria" w:hAnsi="Cambria" w:cs="Cambria"/>
              </w:rPr>
            </w:pPr>
            <w:bookmarkStart w:id="3" w:name="_heading=h.1fob9te" w:colFirst="0" w:colLast="0"/>
            <w:bookmarkEnd w:id="3"/>
            <w:r>
              <w:rPr>
                <w:rFonts w:ascii="Cambria" w:eastAsia="Cambria" w:hAnsi="Cambria" w:cs="Cambria"/>
                <w:i/>
              </w:rPr>
              <w:t xml:space="preserve">Integration test </w:t>
            </w:r>
            <w:r>
              <w:rPr>
                <w:rFonts w:ascii="Cambria" w:eastAsia="Cambria" w:hAnsi="Cambria" w:cs="Cambria"/>
              </w:rPr>
              <w:t>dan</w:t>
            </w:r>
            <w:r>
              <w:rPr>
                <w:rFonts w:ascii="Cambria" w:eastAsia="Cambria" w:hAnsi="Cambria" w:cs="Cambria"/>
                <w:i/>
              </w:rPr>
              <w:t xml:space="preserve"> use case business</w:t>
            </w:r>
            <w:r>
              <w:rPr>
                <w:rFonts w:ascii="Cambria" w:eastAsia="Cambria" w:hAnsi="Cambria" w:cs="Cambria"/>
                <w:b/>
              </w:rPr>
              <w:t xml:space="preserve">, </w:t>
            </w:r>
            <w:r>
              <w:rPr>
                <w:rFonts w:ascii="Cambria" w:eastAsia="Cambria" w:hAnsi="Cambria" w:cs="Cambria"/>
              </w:rPr>
              <w:t>dengan</w:t>
            </w:r>
            <w:r>
              <w:rPr>
                <w:rFonts w:ascii="Cambria" w:eastAsia="Cambria" w:hAnsi="Cambria" w:cs="Cambria"/>
                <w:b/>
              </w:rPr>
              <w:t xml:space="preserve"> </w:t>
            </w:r>
            <w:r>
              <w:rPr>
                <w:rFonts w:ascii="Cambria" w:eastAsia="Cambria" w:hAnsi="Cambria" w:cs="Cambria"/>
              </w:rPr>
              <w:t>akses terhadap API Sandbox milik Peruri dalam kurun waktu tertentu yang sewaktu-waktu dapat dicabut oleh Peruri jika terjadi pelanggaran hukum dan teknis dan/atau tidak aktif maksimal 14 hari kalender pasca diberikannya akses. Pemberian akses ulang dapat dilakukan jika Peruri menyetujui permohonan ulang atas akses tersebut.</w:t>
            </w:r>
          </w:p>
          <w:p w14:paraId="12C8CD62" w14:textId="77777777" w:rsidR="00BB653F" w:rsidRDefault="00000000">
            <w:pPr>
              <w:numPr>
                <w:ilvl w:val="0"/>
                <w:numId w:val="15"/>
              </w:numPr>
              <w:spacing w:before="40" w:after="40"/>
              <w:jc w:val="both"/>
              <w:rPr>
                <w:rFonts w:ascii="Cambria" w:eastAsia="Cambria" w:hAnsi="Cambria" w:cs="Cambria"/>
              </w:rPr>
            </w:pPr>
            <w:r>
              <w:rPr>
                <w:rFonts w:ascii="Cambria" w:eastAsia="Cambria" w:hAnsi="Cambria" w:cs="Cambria"/>
              </w:rPr>
              <w:t xml:space="preserve">Informasi penting lainnya yang diperlukan </w:t>
            </w:r>
            <w:r>
              <w:rPr>
                <w:rFonts w:ascii="Cambria" w:eastAsia="Cambria" w:hAnsi="Cambria" w:cs="Cambria"/>
                <w:b/>
              </w:rPr>
              <w:t>PARA PIHAK</w:t>
            </w:r>
            <w:r>
              <w:rPr>
                <w:rFonts w:ascii="Cambria" w:eastAsia="Cambria" w:hAnsi="Cambria" w:cs="Cambria"/>
              </w:rPr>
              <w:t xml:space="preserve"> dan berkaitan dengan pertukaran informasi potensi bisnis dan teknologi terkait Kerja Sama.</w:t>
            </w:r>
          </w:p>
          <w:p w14:paraId="3C7BF1BB" w14:textId="77777777" w:rsidR="00BB653F" w:rsidRDefault="00BB653F">
            <w:pPr>
              <w:spacing w:before="40" w:after="40"/>
              <w:ind w:left="678"/>
              <w:jc w:val="both"/>
              <w:rPr>
                <w:rFonts w:ascii="Cambria" w:eastAsia="Cambria" w:hAnsi="Cambria" w:cs="Cambria"/>
              </w:rPr>
            </w:pPr>
          </w:p>
          <w:p w14:paraId="79F5778F" w14:textId="08C9285E" w:rsidR="00BB653F" w:rsidRDefault="00000000">
            <w:pPr>
              <w:numPr>
                <w:ilvl w:val="0"/>
                <w:numId w:val="8"/>
              </w:numPr>
              <w:spacing w:before="40" w:after="40"/>
              <w:ind w:left="318" w:hanging="284"/>
              <w:jc w:val="both"/>
              <w:rPr>
                <w:rFonts w:ascii="Cambria" w:eastAsia="Cambria" w:hAnsi="Cambria" w:cs="Cambria"/>
              </w:rPr>
            </w:pPr>
            <w:r>
              <w:rPr>
                <w:rFonts w:ascii="Cambria" w:eastAsia="Cambria" w:hAnsi="Cambria" w:cs="Cambria"/>
              </w:rPr>
              <w:t xml:space="preserve">Bahwa berdasarkan butir </w:t>
            </w:r>
            <w:r w:rsidR="006812E9">
              <w:rPr>
                <w:rFonts w:ascii="Cambria" w:eastAsia="Cambria" w:hAnsi="Cambria" w:cs="Cambria"/>
              </w:rPr>
              <w:t>4</w:t>
            </w:r>
            <w:r>
              <w:rPr>
                <w:rFonts w:ascii="Cambria" w:eastAsia="Cambria" w:hAnsi="Cambria" w:cs="Cambria"/>
              </w:rPr>
              <w:t xml:space="preserve"> dan butir </w:t>
            </w:r>
            <w:r w:rsidR="006812E9">
              <w:rPr>
                <w:rFonts w:ascii="Cambria" w:eastAsia="Cambria" w:hAnsi="Cambria" w:cs="Cambria"/>
              </w:rPr>
              <w:t>5</w:t>
            </w:r>
            <w:r>
              <w:rPr>
                <w:rFonts w:ascii="Cambria" w:eastAsia="Cambria" w:hAnsi="Cambria" w:cs="Cambria"/>
              </w:rPr>
              <w:t xml:space="preserve"> diatas, dalam rangka melindungi data/informasi terhadap tindakan pengungkapan rahasia, praktik persaingan usaha tidak sehat dan/atau penyalahgunaan diluar kepentingan kerjasama </w:t>
            </w:r>
            <w:r>
              <w:rPr>
                <w:rFonts w:ascii="Cambria" w:eastAsia="Cambria" w:hAnsi="Cambria" w:cs="Cambria"/>
                <w:b/>
              </w:rPr>
              <w:t>PARA PIHAK</w:t>
            </w:r>
            <w:r>
              <w:rPr>
                <w:rFonts w:ascii="Cambria" w:eastAsia="Cambria" w:hAnsi="Cambria" w:cs="Cambria"/>
              </w:rPr>
              <w:t xml:space="preserve">, perlu dibuat dan diatur Perjanjian Kerahasiaan yang ditandatangani oleh </w:t>
            </w:r>
            <w:r>
              <w:rPr>
                <w:rFonts w:ascii="Cambria" w:eastAsia="Cambria" w:hAnsi="Cambria" w:cs="Cambria"/>
                <w:b/>
              </w:rPr>
              <w:t>PARA PIHAK</w:t>
            </w:r>
            <w:r>
              <w:rPr>
                <w:rFonts w:ascii="Cambria" w:eastAsia="Cambria" w:hAnsi="Cambria" w:cs="Cambria"/>
              </w:rPr>
              <w:t>.</w:t>
            </w:r>
          </w:p>
        </w:tc>
      </w:tr>
      <w:tr w:rsidR="00BB653F" w14:paraId="133BBF44" w14:textId="77777777">
        <w:tc>
          <w:tcPr>
            <w:tcW w:w="8502" w:type="dxa"/>
            <w:shd w:val="clear" w:color="auto" w:fill="auto"/>
          </w:tcPr>
          <w:p w14:paraId="562AB2BD" w14:textId="77777777" w:rsidR="00BB653F" w:rsidRDefault="00BB653F">
            <w:pPr>
              <w:spacing w:before="40" w:after="40"/>
              <w:jc w:val="both"/>
              <w:rPr>
                <w:rFonts w:ascii="Cambria" w:eastAsia="Cambria" w:hAnsi="Cambria" w:cs="Cambria"/>
              </w:rPr>
            </w:pPr>
          </w:p>
          <w:p w14:paraId="3F17E868" w14:textId="77777777" w:rsidR="00BB653F" w:rsidRDefault="00000000">
            <w:pPr>
              <w:spacing w:before="40" w:after="40"/>
              <w:jc w:val="both"/>
              <w:rPr>
                <w:rFonts w:ascii="Cambria" w:eastAsia="Cambria" w:hAnsi="Cambria" w:cs="Cambria"/>
              </w:rPr>
            </w:pPr>
            <w:r>
              <w:rPr>
                <w:rFonts w:ascii="Cambria" w:eastAsia="Cambria" w:hAnsi="Cambria" w:cs="Cambria"/>
              </w:rPr>
              <w:lastRenderedPageBreak/>
              <w:t xml:space="preserve">Sehubungan dengan hal tersebut, </w:t>
            </w:r>
            <w:r>
              <w:rPr>
                <w:rFonts w:ascii="Cambria" w:eastAsia="Cambria" w:hAnsi="Cambria" w:cs="Cambria"/>
                <w:b/>
              </w:rPr>
              <w:t>PARA PIHAK</w:t>
            </w:r>
            <w:r>
              <w:rPr>
                <w:rFonts w:ascii="Cambria" w:eastAsia="Cambria" w:hAnsi="Cambria" w:cs="Cambria"/>
              </w:rPr>
              <w:t xml:space="preserve"> sepakat membuat dan menandatangani Perjanjian ini dengan kesepakatan, ketentuan dan syarat sebagai berikut:</w:t>
            </w:r>
          </w:p>
        </w:tc>
      </w:tr>
      <w:tr w:rsidR="00BB653F" w14:paraId="04F5762C" w14:textId="77777777">
        <w:tc>
          <w:tcPr>
            <w:tcW w:w="8502" w:type="dxa"/>
            <w:shd w:val="clear" w:color="auto" w:fill="auto"/>
          </w:tcPr>
          <w:p w14:paraId="7625533D" w14:textId="77777777" w:rsidR="00BB653F" w:rsidRDefault="00BB653F">
            <w:pPr>
              <w:spacing w:before="40" w:after="40"/>
              <w:jc w:val="both"/>
              <w:rPr>
                <w:rFonts w:ascii="Cambria" w:eastAsia="Cambria" w:hAnsi="Cambria" w:cs="Cambria"/>
              </w:rPr>
            </w:pPr>
          </w:p>
          <w:p w14:paraId="10F74C91" w14:textId="77777777" w:rsidR="00BB653F" w:rsidRDefault="00000000">
            <w:pPr>
              <w:spacing w:before="40" w:after="40"/>
              <w:jc w:val="center"/>
              <w:rPr>
                <w:rFonts w:ascii="Cambria" w:eastAsia="Cambria" w:hAnsi="Cambria" w:cs="Cambria"/>
                <w:b/>
              </w:rPr>
            </w:pPr>
            <w:r>
              <w:rPr>
                <w:rFonts w:ascii="Cambria" w:eastAsia="Cambria" w:hAnsi="Cambria" w:cs="Cambria"/>
                <w:b/>
              </w:rPr>
              <w:t>PASAL 1</w:t>
            </w:r>
          </w:p>
          <w:p w14:paraId="7A40FE76" w14:textId="77777777" w:rsidR="00BB653F" w:rsidRDefault="00000000">
            <w:pPr>
              <w:spacing w:before="40" w:after="40"/>
              <w:jc w:val="center"/>
              <w:rPr>
                <w:rFonts w:ascii="Cambria" w:eastAsia="Cambria" w:hAnsi="Cambria" w:cs="Cambria"/>
                <w:b/>
              </w:rPr>
            </w:pPr>
            <w:r>
              <w:rPr>
                <w:rFonts w:ascii="Cambria" w:eastAsia="Cambria" w:hAnsi="Cambria" w:cs="Cambria"/>
                <w:b/>
              </w:rPr>
              <w:t>DEFINISI</w:t>
            </w:r>
          </w:p>
          <w:p w14:paraId="2A6EE004" w14:textId="77777777" w:rsidR="00BB653F" w:rsidRDefault="00BB653F">
            <w:pPr>
              <w:spacing w:before="40" w:after="40"/>
              <w:jc w:val="both"/>
              <w:rPr>
                <w:rFonts w:ascii="Cambria" w:eastAsia="Cambria" w:hAnsi="Cambria" w:cs="Cambria"/>
              </w:rPr>
            </w:pPr>
          </w:p>
          <w:p w14:paraId="04D699DB" w14:textId="2D41B062" w:rsidR="00BB653F" w:rsidRPr="000D6F31" w:rsidRDefault="00772BAF" w:rsidP="002170DD">
            <w:pPr>
              <w:numPr>
                <w:ilvl w:val="0"/>
                <w:numId w:val="3"/>
              </w:numPr>
              <w:spacing w:before="40" w:after="40"/>
              <w:ind w:left="459" w:hanging="426"/>
              <w:jc w:val="both"/>
              <w:rPr>
                <w:rFonts w:ascii="Cambria" w:eastAsia="Cambria" w:hAnsi="Cambria" w:cs="Cambria"/>
              </w:rPr>
            </w:pPr>
            <w:r w:rsidRPr="000D6F31">
              <w:rPr>
                <w:rFonts w:ascii="Cambria" w:eastAsia="Cambria" w:hAnsi="Cambria" w:cs="Cambria"/>
                <w:b/>
                <w:bCs/>
              </w:rPr>
              <w:t>“Informasi Rahasia”</w:t>
            </w:r>
            <w:r w:rsidRPr="000D6F31">
              <w:rPr>
                <w:rFonts w:ascii="Cambria" w:eastAsia="Cambria" w:hAnsi="Cambria" w:cs="Cambria"/>
              </w:rPr>
              <w:t xml:space="preserve"> adalah segala informas</w:t>
            </w:r>
            <w:r w:rsidR="00CF6CFF" w:rsidRPr="000D6F31">
              <w:rPr>
                <w:rFonts w:ascii="Cambria" w:eastAsia="Cambria" w:hAnsi="Cambria" w:cs="Cambria"/>
              </w:rPr>
              <w:t xml:space="preserve">i yang berhubungan dengan Pelaksanaan Kerja Sama ini </w:t>
            </w:r>
            <w:r w:rsidRPr="000D6F31">
              <w:rPr>
                <w:rFonts w:ascii="Cambria" w:eastAsia="Cambria" w:hAnsi="Cambria" w:cs="Cambria"/>
              </w:rPr>
              <w:t>yang terdokumentasi baik secara tertulis maupun elektronik, tersimpan dan dapat dibaca secara langsung maupun menggunakan media mesin</w:t>
            </w:r>
            <w:r w:rsidR="00CF6CFF" w:rsidRPr="000D6F31">
              <w:rPr>
                <w:rFonts w:ascii="Cambria" w:eastAsia="Cambria" w:hAnsi="Cambria" w:cs="Cambria"/>
              </w:rPr>
              <w:t xml:space="preserve">, </w:t>
            </w:r>
            <w:r w:rsidRPr="000D6F31">
              <w:rPr>
                <w:rFonts w:ascii="Cambria" w:eastAsia="Cambria" w:hAnsi="Cambria" w:cs="Cambria"/>
              </w:rPr>
              <w:t>perangkat elektronik</w:t>
            </w:r>
            <w:r w:rsidR="00CF6CFF" w:rsidRPr="000D6F31">
              <w:rPr>
                <w:rFonts w:ascii="Cambria" w:eastAsia="Cambria" w:hAnsi="Cambria" w:cs="Cambria"/>
              </w:rPr>
              <w:t>, dalam bentuk fisik lainnya, atau</w:t>
            </w:r>
            <w:r w:rsidR="009E7961" w:rsidRPr="000D6F31">
              <w:rPr>
                <w:rFonts w:ascii="Cambria" w:eastAsia="Cambria" w:hAnsi="Cambria" w:cs="Cambria"/>
              </w:rPr>
              <w:t xml:space="preserve">pun secara lisan </w:t>
            </w:r>
            <w:r w:rsidRPr="000D6F31">
              <w:rPr>
                <w:rFonts w:ascii="Cambria" w:eastAsia="Cambria" w:hAnsi="Cambria" w:cs="Cambria"/>
              </w:rPr>
              <w:t xml:space="preserve">serta segala Informasi/data rahasia tersebut diterima oleh </w:t>
            </w:r>
            <w:r w:rsidRPr="000D6F31">
              <w:rPr>
                <w:rFonts w:ascii="Cambria" w:eastAsia="Cambria" w:hAnsi="Cambria" w:cs="Cambria"/>
                <w:b/>
              </w:rPr>
              <w:t>PARA PIHAK</w:t>
            </w:r>
            <w:r w:rsidR="002170DD" w:rsidRPr="000D6F31">
              <w:rPr>
                <w:rFonts w:ascii="Cambria" w:eastAsia="Cambria" w:hAnsi="Cambria" w:cs="Cambria"/>
              </w:rPr>
              <w:t xml:space="preserve"> dan secara jelas diberi tanda “Rahasia”, “Milik Pribadi”, “Terbatas” atau dengan cara lain yang menunjukkan kerahasiaan atau kepemilikan. </w:t>
            </w:r>
            <w:r w:rsidR="009E7961" w:rsidRPr="000D6F31">
              <w:rPr>
                <w:rFonts w:ascii="Cambria" w:eastAsia="Cambria" w:hAnsi="Cambria" w:cs="Cambria"/>
              </w:rPr>
              <w:t>Informasi</w:t>
            </w:r>
            <w:r w:rsidRPr="000D6F31">
              <w:rPr>
                <w:rFonts w:ascii="Cambria" w:eastAsia="Cambria" w:hAnsi="Cambria" w:cs="Cambria"/>
              </w:rPr>
              <w:t xml:space="preserve"> </w:t>
            </w:r>
            <w:r w:rsidR="00CF6CFF" w:rsidRPr="000D6F31">
              <w:rPr>
                <w:rFonts w:ascii="Cambria" w:eastAsia="Cambria" w:hAnsi="Cambria" w:cs="Cambria"/>
              </w:rPr>
              <w:t xml:space="preserve">yang bersifat rahasia milik </w:t>
            </w:r>
            <w:r w:rsidR="00CF6CFF" w:rsidRPr="000D6F31">
              <w:rPr>
                <w:rFonts w:ascii="Cambria" w:eastAsia="Cambria" w:hAnsi="Cambria" w:cs="Cambria"/>
                <w:b/>
              </w:rPr>
              <w:t>PARA PIHAK</w:t>
            </w:r>
            <w:r w:rsidR="00CF6CFF" w:rsidRPr="000D6F31">
              <w:rPr>
                <w:rFonts w:ascii="Cambria" w:eastAsia="Cambria" w:hAnsi="Cambria" w:cs="Cambria"/>
              </w:rPr>
              <w:t xml:space="preserve"> adalah informasi yang berhubungan dengan Ringkasan Eksekutif, informasi bisnis, perbankan, keuangan, teknis, perangkat lunak, demo program, rutinitas, algoritma, sistem komputer, teknik, dokumentasi, design, prosedur, rumus pengetahuan tentang teknologi, penemuan, ciptaan, perbaikan, pengembangan, konsep, rekaman, catatan, data-data, pesan/memo, laporan, gambar, rencana, strategi pemasaran, daftar dan kebijakan harga, serta daftar pelanggan atau bentuk-bentuk informasi lainnya baik dalam bentuk hardcopy maupun softcopy yang diberikan oleh </w:t>
            </w:r>
            <w:r w:rsidR="00CF6CFF" w:rsidRPr="000D6F31">
              <w:rPr>
                <w:rFonts w:ascii="Cambria" w:eastAsia="Cambria" w:hAnsi="Cambria" w:cs="Cambria"/>
                <w:b/>
              </w:rPr>
              <w:t>PARA PIHAK</w:t>
            </w:r>
            <w:r w:rsidR="002170DD" w:rsidRPr="000D6F31">
              <w:rPr>
                <w:rFonts w:ascii="Cambria" w:eastAsia="Cambria" w:hAnsi="Cambria" w:cs="Cambria"/>
                <w:b/>
              </w:rPr>
              <w:t xml:space="preserve">. </w:t>
            </w:r>
          </w:p>
          <w:p w14:paraId="796E0951" w14:textId="77777777" w:rsidR="00BB653F" w:rsidRPr="000D6F31" w:rsidRDefault="00BB653F" w:rsidP="00CF6CFF">
            <w:pPr>
              <w:spacing w:before="40" w:after="40"/>
              <w:jc w:val="both"/>
              <w:rPr>
                <w:rFonts w:ascii="Cambria" w:eastAsia="Cambria" w:hAnsi="Cambria" w:cs="Cambria"/>
              </w:rPr>
            </w:pPr>
          </w:p>
          <w:p w14:paraId="33EFEF2B" w14:textId="79E4C2CE" w:rsidR="00B73981" w:rsidRPr="000D6F31" w:rsidRDefault="00B73981">
            <w:pPr>
              <w:numPr>
                <w:ilvl w:val="0"/>
                <w:numId w:val="3"/>
              </w:numPr>
              <w:spacing w:before="40" w:after="40"/>
              <w:ind w:left="459" w:hanging="426"/>
              <w:jc w:val="both"/>
              <w:rPr>
                <w:rFonts w:ascii="Cambria" w:eastAsia="Cambria" w:hAnsi="Cambria" w:cs="Cambria"/>
              </w:rPr>
            </w:pPr>
            <w:r w:rsidRPr="000D6F31">
              <w:rPr>
                <w:rFonts w:ascii="Cambria" w:eastAsia="Cambria" w:hAnsi="Cambria" w:cs="Cambria"/>
                <w:b/>
                <w:bCs/>
              </w:rPr>
              <w:t xml:space="preserve">“Tujuan” </w:t>
            </w:r>
            <w:r w:rsidRPr="000D6F31">
              <w:rPr>
                <w:rFonts w:ascii="Cambria" w:eastAsia="Cambria" w:hAnsi="Cambria" w:cs="Cambria"/>
              </w:rPr>
              <w:t xml:space="preserve">adalah Informasi Rahasia yang diberikan oleh Pihak Pengungkap kepada Pihak Penerima dalam rangka untuk mengungkapkan informasi tertentu sehubungan dengan </w:t>
            </w:r>
            <w:r w:rsidR="006812E9" w:rsidRPr="000D6F31">
              <w:rPr>
                <w:rFonts w:ascii="Cambria" w:eastAsia="Cambria" w:hAnsi="Cambria" w:cs="Cambria"/>
              </w:rPr>
              <w:t>implementasi kerja sama</w:t>
            </w:r>
            <w:r w:rsidRPr="000D6F31">
              <w:rPr>
                <w:rFonts w:ascii="Cambria" w:eastAsia="Cambria" w:hAnsi="Cambria" w:cs="Cambria"/>
              </w:rPr>
              <w:t>.</w:t>
            </w:r>
          </w:p>
          <w:p w14:paraId="77AA159C" w14:textId="77777777" w:rsidR="00B73981" w:rsidRPr="000D6F31" w:rsidRDefault="00B73981" w:rsidP="00B73981">
            <w:pPr>
              <w:pStyle w:val="ListParagraph"/>
              <w:rPr>
                <w:rFonts w:ascii="Cambria" w:eastAsia="Cambria" w:hAnsi="Cambria" w:cs="Cambria"/>
              </w:rPr>
            </w:pPr>
          </w:p>
          <w:p w14:paraId="53978A86" w14:textId="6749E372" w:rsidR="00B73981" w:rsidRPr="000D6F31" w:rsidRDefault="00B73981">
            <w:pPr>
              <w:numPr>
                <w:ilvl w:val="0"/>
                <w:numId w:val="3"/>
              </w:numPr>
              <w:spacing w:before="40" w:after="40"/>
              <w:ind w:left="459" w:hanging="426"/>
              <w:jc w:val="both"/>
              <w:rPr>
                <w:rFonts w:ascii="Cambria" w:eastAsia="Cambria" w:hAnsi="Cambria" w:cs="Cambria"/>
              </w:rPr>
            </w:pPr>
            <w:r w:rsidRPr="000D6F31">
              <w:rPr>
                <w:rFonts w:ascii="Cambria" w:eastAsia="Cambria" w:hAnsi="Cambria" w:cs="Cambria"/>
                <w:b/>
                <w:bCs/>
              </w:rPr>
              <w:t xml:space="preserve">“Para Wakil” </w:t>
            </w:r>
            <w:r w:rsidRPr="000D6F31">
              <w:rPr>
                <w:rFonts w:ascii="Cambria" w:eastAsia="Cambria" w:hAnsi="Cambria" w:cs="Cambria"/>
              </w:rPr>
              <w:t>adalah mencakup para pegawai, direktur, komisaris, pemegang saham, agen, konsultan, penasihat, induk perusahaan (</w:t>
            </w:r>
            <w:r w:rsidRPr="000D6F31">
              <w:rPr>
                <w:rFonts w:ascii="Cambria" w:eastAsia="Cambria" w:hAnsi="Cambria" w:cs="Cambria"/>
                <w:i/>
                <w:iCs/>
              </w:rPr>
              <w:t>holding company</w:t>
            </w:r>
            <w:r w:rsidRPr="000D6F31">
              <w:rPr>
                <w:rFonts w:ascii="Cambria" w:eastAsia="Cambria" w:hAnsi="Cambria" w:cs="Cambria"/>
              </w:rPr>
              <w:t>), anak perus</w:t>
            </w:r>
            <w:r w:rsidR="006702D9">
              <w:rPr>
                <w:rFonts w:ascii="Cambria" w:eastAsia="Cambria" w:hAnsi="Cambria" w:cs="Cambria"/>
              </w:rPr>
              <w:t>a</w:t>
            </w:r>
            <w:r w:rsidRPr="000D6F31">
              <w:rPr>
                <w:rFonts w:ascii="Cambria" w:eastAsia="Cambria" w:hAnsi="Cambria" w:cs="Cambria"/>
              </w:rPr>
              <w:t xml:space="preserve">haan atau afiliasi dari masing-masing </w:t>
            </w:r>
            <w:r w:rsidRPr="000D6F31">
              <w:rPr>
                <w:rFonts w:ascii="Cambria" w:eastAsia="Cambria" w:hAnsi="Cambria" w:cs="Cambria"/>
                <w:b/>
                <w:bCs/>
              </w:rPr>
              <w:t>PIHAK</w:t>
            </w:r>
            <w:r w:rsidRPr="000D6F31">
              <w:rPr>
                <w:rFonts w:ascii="Cambria" w:eastAsia="Cambria" w:hAnsi="Cambria" w:cs="Cambria"/>
              </w:rPr>
              <w:t>.</w:t>
            </w:r>
          </w:p>
          <w:p w14:paraId="16B71758" w14:textId="77777777" w:rsidR="00B73981" w:rsidRDefault="00B73981" w:rsidP="00B73981">
            <w:pPr>
              <w:pStyle w:val="ListParagraph"/>
              <w:rPr>
                <w:rFonts w:ascii="Cambria" w:eastAsia="Cambria" w:hAnsi="Cambria" w:cs="Cambria"/>
              </w:rPr>
            </w:pPr>
          </w:p>
          <w:p w14:paraId="0D68579F" w14:textId="41DC1A76" w:rsidR="00BB653F" w:rsidRDefault="00000000">
            <w:pPr>
              <w:numPr>
                <w:ilvl w:val="0"/>
                <w:numId w:val="3"/>
              </w:numPr>
              <w:spacing w:before="40" w:after="40"/>
              <w:ind w:left="459" w:hanging="426"/>
              <w:jc w:val="both"/>
              <w:rPr>
                <w:rFonts w:ascii="Cambria" w:eastAsia="Cambria" w:hAnsi="Cambria" w:cs="Cambria"/>
              </w:rPr>
            </w:pPr>
            <w:r>
              <w:rPr>
                <w:rFonts w:ascii="Cambria" w:eastAsia="Cambria" w:hAnsi="Cambria" w:cs="Cambria"/>
              </w:rPr>
              <w:t xml:space="preserve">Informasi yang bersifat rahasia milik </w:t>
            </w:r>
            <w:r>
              <w:rPr>
                <w:rFonts w:ascii="Cambria" w:eastAsia="Cambria" w:hAnsi="Cambria" w:cs="Cambria"/>
                <w:b/>
              </w:rPr>
              <w:t>PARA PIHAK</w:t>
            </w:r>
            <w:r>
              <w:rPr>
                <w:rFonts w:ascii="Cambria" w:eastAsia="Cambria" w:hAnsi="Cambria" w:cs="Cambria"/>
              </w:rPr>
              <w:t xml:space="preserve"> tidak termasuk informasi yang:</w:t>
            </w:r>
          </w:p>
          <w:p w14:paraId="76F63784" w14:textId="77777777" w:rsidR="00BB653F" w:rsidRDefault="00000000">
            <w:pPr>
              <w:numPr>
                <w:ilvl w:val="0"/>
                <w:numId w:val="4"/>
              </w:numPr>
              <w:spacing w:before="40" w:after="40"/>
              <w:ind w:left="702" w:hanging="270"/>
              <w:jc w:val="both"/>
              <w:rPr>
                <w:rFonts w:ascii="Cambria" w:eastAsia="Cambria" w:hAnsi="Cambria" w:cs="Cambria"/>
              </w:rPr>
            </w:pPr>
            <w:r>
              <w:rPr>
                <w:rFonts w:ascii="Cambria" w:eastAsia="Cambria" w:hAnsi="Cambria" w:cs="Cambria"/>
              </w:rPr>
              <w:t xml:space="preserve">Merupakan atau menjadi milik umum bukan karena kesalahan </w:t>
            </w:r>
            <w:r>
              <w:rPr>
                <w:rFonts w:ascii="Cambria" w:eastAsia="Cambria" w:hAnsi="Cambria" w:cs="Cambria"/>
                <w:b/>
              </w:rPr>
              <w:t>PARA PIHAK</w:t>
            </w:r>
            <w:r>
              <w:rPr>
                <w:rFonts w:ascii="Cambria" w:eastAsia="Cambria" w:hAnsi="Cambria" w:cs="Cambria"/>
              </w:rPr>
              <w:t>;</w:t>
            </w:r>
          </w:p>
          <w:p w14:paraId="5EBCAB1A" w14:textId="77777777" w:rsidR="00BB653F" w:rsidRDefault="00000000">
            <w:pPr>
              <w:numPr>
                <w:ilvl w:val="0"/>
                <w:numId w:val="4"/>
              </w:numPr>
              <w:spacing w:before="40" w:after="40"/>
              <w:ind w:left="702" w:hanging="270"/>
              <w:jc w:val="both"/>
              <w:rPr>
                <w:rFonts w:ascii="Cambria" w:eastAsia="Cambria" w:hAnsi="Cambria" w:cs="Cambria"/>
              </w:rPr>
            </w:pPr>
            <w:r>
              <w:rPr>
                <w:rFonts w:ascii="Cambria" w:eastAsia="Cambria" w:hAnsi="Cambria" w:cs="Cambria"/>
              </w:rPr>
              <w:t xml:space="preserve">Diperoleh secara sah dari sumber lain selain </w:t>
            </w:r>
            <w:r>
              <w:rPr>
                <w:rFonts w:ascii="Cambria" w:eastAsia="Cambria" w:hAnsi="Cambria" w:cs="Cambria"/>
                <w:b/>
              </w:rPr>
              <w:t>PARA PIHAK</w:t>
            </w:r>
            <w:r>
              <w:rPr>
                <w:rFonts w:ascii="Cambria" w:eastAsia="Cambria" w:hAnsi="Cambria" w:cs="Cambria"/>
              </w:rPr>
              <w:t xml:space="preserve"> yang bebas dari kewajiban untuk menjaga kerahasiaannya;</w:t>
            </w:r>
          </w:p>
          <w:p w14:paraId="06FCF0DF" w14:textId="77777777" w:rsidR="00BB653F" w:rsidRDefault="00000000">
            <w:pPr>
              <w:numPr>
                <w:ilvl w:val="0"/>
                <w:numId w:val="4"/>
              </w:numPr>
              <w:spacing w:before="40" w:after="40"/>
              <w:ind w:left="702" w:hanging="270"/>
              <w:jc w:val="both"/>
              <w:rPr>
                <w:rFonts w:ascii="Cambria" w:eastAsia="Cambria" w:hAnsi="Cambria" w:cs="Cambria"/>
              </w:rPr>
            </w:pPr>
            <w:r>
              <w:rPr>
                <w:rFonts w:ascii="Cambria" w:eastAsia="Cambria" w:hAnsi="Cambria" w:cs="Cambria"/>
              </w:rPr>
              <w:t xml:space="preserve">Sebelumnya diketahui </w:t>
            </w:r>
            <w:r>
              <w:rPr>
                <w:rFonts w:ascii="Cambria" w:eastAsia="Cambria" w:hAnsi="Cambria" w:cs="Cambria"/>
                <w:b/>
              </w:rPr>
              <w:t>PARA PIHAK</w:t>
            </w:r>
            <w:r>
              <w:rPr>
                <w:rFonts w:ascii="Cambria" w:eastAsia="Cambria" w:hAnsi="Cambria" w:cs="Cambria"/>
              </w:rPr>
              <w:t xml:space="preserve"> tanpa ada kewajiban untuk menjaga kerahasiaannya, sebagaimana dibuktikan dengan catatan tertulis;</w:t>
            </w:r>
          </w:p>
          <w:p w14:paraId="30B1481F" w14:textId="77777777" w:rsidR="00BB653F" w:rsidRDefault="00000000">
            <w:pPr>
              <w:numPr>
                <w:ilvl w:val="0"/>
                <w:numId w:val="4"/>
              </w:numPr>
              <w:spacing w:before="40" w:after="40"/>
              <w:ind w:left="702" w:hanging="270"/>
              <w:jc w:val="both"/>
              <w:rPr>
                <w:rFonts w:ascii="Cambria" w:eastAsia="Cambria" w:hAnsi="Cambria" w:cs="Cambria"/>
              </w:rPr>
            </w:pPr>
            <w:r>
              <w:rPr>
                <w:rFonts w:ascii="Cambria" w:eastAsia="Cambria" w:hAnsi="Cambria" w:cs="Cambria"/>
              </w:rPr>
              <w:t xml:space="preserve">Secara tegas dibebaskan dari kewajiban untuk menjaga kerahasiaan sebagaimana ditentukan dalam Perjanjian Kerahasiaan ini oleh </w:t>
            </w:r>
            <w:r>
              <w:rPr>
                <w:rFonts w:ascii="Cambria" w:eastAsia="Cambria" w:hAnsi="Cambria" w:cs="Cambria"/>
                <w:b/>
              </w:rPr>
              <w:t>PARA PIHAK</w:t>
            </w:r>
            <w:r>
              <w:rPr>
                <w:rFonts w:ascii="Cambria" w:eastAsia="Cambria" w:hAnsi="Cambria" w:cs="Cambria"/>
              </w:rPr>
              <w:t>;</w:t>
            </w:r>
          </w:p>
          <w:p w14:paraId="1C288E14" w14:textId="77777777" w:rsidR="00BB653F" w:rsidRDefault="00000000">
            <w:pPr>
              <w:numPr>
                <w:ilvl w:val="0"/>
                <w:numId w:val="4"/>
              </w:numPr>
              <w:spacing w:before="40" w:after="40"/>
              <w:ind w:left="702" w:hanging="270"/>
              <w:jc w:val="both"/>
              <w:rPr>
                <w:rFonts w:ascii="Cambria" w:eastAsia="Cambria" w:hAnsi="Cambria" w:cs="Cambria"/>
              </w:rPr>
            </w:pPr>
            <w:r>
              <w:rPr>
                <w:rFonts w:ascii="Cambria" w:eastAsia="Cambria" w:hAnsi="Cambria" w:cs="Cambria"/>
              </w:rPr>
              <w:t xml:space="preserve">Diwajibkan untuk diungkapkan berdasarkan ketentuan peraturan perundang-undangan, perintah, putusan hakim, atau permintaan oleh badan resmi lain dengan ketentuan bahwa </w:t>
            </w:r>
            <w:r>
              <w:rPr>
                <w:rFonts w:ascii="Cambria" w:eastAsia="Cambria" w:hAnsi="Cambria" w:cs="Cambria"/>
                <w:b/>
              </w:rPr>
              <w:t>PIHAK</w:t>
            </w:r>
            <w:r>
              <w:rPr>
                <w:rFonts w:ascii="Cambria" w:eastAsia="Cambria" w:hAnsi="Cambria" w:cs="Cambria"/>
              </w:rPr>
              <w:t xml:space="preserve"> yang terkena kewajiban untuk mengungkapkan tersebut wajib memberitahukan terlebih dahulu </w:t>
            </w:r>
            <w:r>
              <w:rPr>
                <w:rFonts w:ascii="Cambria" w:eastAsia="Cambria" w:hAnsi="Cambria" w:cs="Cambria"/>
              </w:rPr>
              <w:lastRenderedPageBreak/>
              <w:t xml:space="preserve">kepada </w:t>
            </w:r>
            <w:r>
              <w:rPr>
                <w:rFonts w:ascii="Cambria" w:eastAsia="Cambria" w:hAnsi="Cambria" w:cs="Cambria"/>
                <w:b/>
              </w:rPr>
              <w:t>PIHAK</w:t>
            </w:r>
            <w:r>
              <w:rPr>
                <w:rFonts w:ascii="Cambria" w:eastAsia="Cambria" w:hAnsi="Cambria" w:cs="Cambria"/>
              </w:rPr>
              <w:t xml:space="preserve"> lainnya dan membuat usaha yang wajar untuk memperoleh perintah yang diperlukan untuk melindungi informasi yang bersifat rahasia itu agar tidak terungkap; dan</w:t>
            </w:r>
          </w:p>
          <w:p w14:paraId="5ADF4D50" w14:textId="77777777" w:rsidR="00BB653F" w:rsidRDefault="00000000">
            <w:pPr>
              <w:numPr>
                <w:ilvl w:val="0"/>
                <w:numId w:val="4"/>
              </w:numPr>
              <w:spacing w:before="40" w:after="40"/>
              <w:ind w:left="702" w:hanging="270"/>
              <w:jc w:val="both"/>
              <w:rPr>
                <w:rFonts w:ascii="Cambria" w:eastAsia="Cambria" w:hAnsi="Cambria" w:cs="Cambria"/>
              </w:rPr>
            </w:pPr>
            <w:r>
              <w:rPr>
                <w:rFonts w:ascii="Cambria" w:eastAsia="Cambria" w:hAnsi="Cambria" w:cs="Cambria"/>
              </w:rPr>
              <w:t xml:space="preserve">Data, informasi, atau dokumen terkait produk yang telah dikembangkan </w:t>
            </w:r>
            <w:r>
              <w:rPr>
                <w:rFonts w:ascii="Cambria" w:eastAsia="Cambria" w:hAnsi="Cambria" w:cs="Cambria"/>
                <w:b/>
              </w:rPr>
              <w:t>PARA PIHAK</w:t>
            </w:r>
            <w:r>
              <w:rPr>
                <w:rFonts w:ascii="Cambria" w:eastAsia="Cambria" w:hAnsi="Cambria" w:cs="Cambria"/>
              </w:rPr>
              <w:t xml:space="preserve"> secara mandiri, yang mungkin serupa dengan data, informasi, atau dokumen milik </w:t>
            </w:r>
            <w:r>
              <w:rPr>
                <w:rFonts w:ascii="Cambria" w:eastAsia="Cambria" w:hAnsi="Cambria" w:cs="Cambria"/>
                <w:b/>
              </w:rPr>
              <w:t>PARA PIHAK</w:t>
            </w:r>
            <w:r>
              <w:rPr>
                <w:rFonts w:ascii="Cambria" w:eastAsia="Cambria" w:hAnsi="Cambria" w:cs="Cambria"/>
              </w:rPr>
              <w:t>.</w:t>
            </w:r>
          </w:p>
          <w:p w14:paraId="43A5CACE" w14:textId="77777777" w:rsidR="00BB653F" w:rsidRDefault="00BB653F">
            <w:pPr>
              <w:spacing w:before="40" w:after="40"/>
              <w:jc w:val="both"/>
              <w:rPr>
                <w:rFonts w:ascii="Cambria" w:eastAsia="Cambria" w:hAnsi="Cambria" w:cs="Cambria"/>
              </w:rPr>
            </w:pPr>
          </w:p>
          <w:p w14:paraId="4A622B62" w14:textId="77777777" w:rsidR="00BB653F" w:rsidRDefault="00000000">
            <w:pPr>
              <w:jc w:val="center"/>
              <w:rPr>
                <w:rFonts w:ascii="Cambria" w:eastAsia="Cambria" w:hAnsi="Cambria" w:cs="Cambria"/>
                <w:b/>
                <w:color w:val="000000"/>
              </w:rPr>
            </w:pPr>
            <w:r>
              <w:rPr>
                <w:rFonts w:ascii="Cambria" w:eastAsia="Cambria" w:hAnsi="Cambria" w:cs="Cambria"/>
                <w:b/>
                <w:color w:val="000000"/>
              </w:rPr>
              <w:t>Pasal 2</w:t>
            </w:r>
          </w:p>
          <w:p w14:paraId="332733AE" w14:textId="77777777" w:rsidR="00BB653F" w:rsidRDefault="00000000">
            <w:pPr>
              <w:jc w:val="center"/>
              <w:rPr>
                <w:rFonts w:ascii="Cambria" w:eastAsia="Cambria" w:hAnsi="Cambria" w:cs="Cambria"/>
                <w:b/>
                <w:color w:val="000000"/>
              </w:rPr>
            </w:pPr>
            <w:r>
              <w:rPr>
                <w:rFonts w:ascii="Cambria" w:eastAsia="Cambria" w:hAnsi="Cambria" w:cs="Cambria"/>
                <w:b/>
                <w:color w:val="000000"/>
              </w:rPr>
              <w:t>UJI COBA (</w:t>
            </w:r>
            <w:r>
              <w:rPr>
                <w:rFonts w:ascii="Cambria" w:eastAsia="Cambria" w:hAnsi="Cambria" w:cs="Cambria"/>
                <w:b/>
                <w:i/>
                <w:color w:val="000000"/>
              </w:rPr>
              <w:t>PROOF OF CONCEPT</w:t>
            </w:r>
            <w:r>
              <w:rPr>
                <w:rFonts w:ascii="Cambria" w:eastAsia="Cambria" w:hAnsi="Cambria" w:cs="Cambria"/>
                <w:b/>
                <w:color w:val="000000"/>
              </w:rPr>
              <w:t>)</w:t>
            </w:r>
          </w:p>
          <w:p w14:paraId="01F67554" w14:textId="77777777" w:rsidR="00BB653F" w:rsidRDefault="00BB653F">
            <w:pPr>
              <w:jc w:val="center"/>
              <w:rPr>
                <w:rFonts w:ascii="Cambria" w:eastAsia="Cambria" w:hAnsi="Cambria" w:cs="Cambria"/>
                <w:b/>
                <w:color w:val="000000"/>
                <w:sz w:val="22"/>
                <w:szCs w:val="22"/>
              </w:rPr>
            </w:pPr>
          </w:p>
          <w:p w14:paraId="66FFC632" w14:textId="3C84325A" w:rsidR="00BB653F" w:rsidRPr="00BE25F4" w:rsidRDefault="00000000">
            <w:pPr>
              <w:numPr>
                <w:ilvl w:val="0"/>
                <w:numId w:val="11"/>
              </w:numPr>
              <w:ind w:left="454" w:hanging="425"/>
              <w:jc w:val="both"/>
              <w:rPr>
                <w:rFonts w:ascii="Cambria" w:eastAsia="Cambria" w:hAnsi="Cambria" w:cs="Cambria"/>
                <w:color w:val="000000"/>
              </w:rPr>
            </w:pPr>
            <w:r w:rsidRPr="00BE25F4">
              <w:rPr>
                <w:rFonts w:ascii="Cambria" w:eastAsia="Cambria" w:hAnsi="Cambria" w:cs="Cambria"/>
                <w:color w:val="000000"/>
              </w:rPr>
              <w:t xml:space="preserve">Dalam rangka proses </w:t>
            </w:r>
            <w:r w:rsidR="00B73981" w:rsidRPr="00BE25F4">
              <w:rPr>
                <w:rFonts w:ascii="Cambria" w:eastAsia="Cambria" w:hAnsi="Cambria" w:cs="Cambria"/>
                <w:color w:val="000000"/>
              </w:rPr>
              <w:t>U</w:t>
            </w:r>
            <w:r w:rsidRPr="00BE25F4">
              <w:rPr>
                <w:rFonts w:ascii="Cambria" w:eastAsia="Cambria" w:hAnsi="Cambria" w:cs="Cambria"/>
                <w:color w:val="000000"/>
              </w:rPr>
              <w:t xml:space="preserve">ji </w:t>
            </w:r>
            <w:r w:rsidR="00B73981" w:rsidRPr="00BE25F4">
              <w:rPr>
                <w:rFonts w:ascii="Cambria" w:eastAsia="Cambria" w:hAnsi="Cambria" w:cs="Cambria"/>
                <w:color w:val="000000"/>
              </w:rPr>
              <w:t>C</w:t>
            </w:r>
            <w:r w:rsidRPr="00BE25F4">
              <w:rPr>
                <w:rFonts w:ascii="Cambria" w:eastAsia="Cambria" w:hAnsi="Cambria" w:cs="Cambria"/>
                <w:color w:val="000000"/>
              </w:rPr>
              <w:t>oba/</w:t>
            </w:r>
            <w:r w:rsidR="00B73981" w:rsidRPr="00BE25F4">
              <w:rPr>
                <w:rFonts w:ascii="Cambria" w:eastAsia="Cambria" w:hAnsi="Cambria" w:cs="Cambria"/>
                <w:i/>
                <w:color w:val="000000"/>
              </w:rPr>
              <w:t>P</w:t>
            </w:r>
            <w:r w:rsidRPr="00BE25F4">
              <w:rPr>
                <w:rFonts w:ascii="Cambria" w:eastAsia="Cambria" w:hAnsi="Cambria" w:cs="Cambria"/>
                <w:i/>
                <w:color w:val="000000"/>
              </w:rPr>
              <w:t xml:space="preserve">roof of </w:t>
            </w:r>
            <w:r w:rsidR="00B73981" w:rsidRPr="00BE25F4">
              <w:rPr>
                <w:rFonts w:ascii="Cambria" w:eastAsia="Cambria" w:hAnsi="Cambria" w:cs="Cambria"/>
                <w:i/>
                <w:color w:val="000000"/>
              </w:rPr>
              <w:t>C</w:t>
            </w:r>
            <w:r w:rsidRPr="00BE25F4">
              <w:rPr>
                <w:rFonts w:ascii="Cambria" w:eastAsia="Cambria" w:hAnsi="Cambria" w:cs="Cambria"/>
                <w:i/>
                <w:color w:val="000000"/>
              </w:rPr>
              <w:t xml:space="preserve">oncept </w:t>
            </w:r>
            <w:r w:rsidRPr="00BE25F4">
              <w:rPr>
                <w:rFonts w:ascii="Cambria" w:eastAsia="Cambria" w:hAnsi="Cambria" w:cs="Cambria"/>
                <w:color w:val="000000"/>
              </w:rPr>
              <w:t xml:space="preserve">(“POC”), </w:t>
            </w:r>
            <w:r w:rsidR="00BE25F4" w:rsidRPr="00BE25F4">
              <w:rPr>
                <w:rFonts w:ascii="Cambria" w:eastAsia="Cambria" w:hAnsi="Cambria" w:cs="Cambria"/>
                <w:color w:val="000000"/>
              </w:rPr>
              <w:t>Pihak Pengungkap</w:t>
            </w:r>
            <w:r w:rsidRPr="00BE25F4">
              <w:rPr>
                <w:rFonts w:ascii="Cambria" w:eastAsia="Cambria" w:hAnsi="Cambria" w:cs="Cambria"/>
                <w:color w:val="000000"/>
              </w:rPr>
              <w:t xml:space="preserve"> bertindak sebagai pemberi Informasi dan </w:t>
            </w:r>
            <w:r w:rsidR="00BE25F4" w:rsidRPr="00BE25F4">
              <w:rPr>
                <w:rFonts w:ascii="Cambria" w:eastAsia="Cambria" w:hAnsi="Cambria" w:cs="Cambria"/>
                <w:color w:val="000000"/>
              </w:rPr>
              <w:t>Pihak Penerima</w:t>
            </w:r>
            <w:r w:rsidRPr="00BE25F4">
              <w:rPr>
                <w:rFonts w:ascii="Cambria" w:eastAsia="Cambria" w:hAnsi="Cambria" w:cs="Cambria"/>
                <w:color w:val="000000"/>
              </w:rPr>
              <w:t xml:space="preserve"> bertindak sebagai penerima Informasi.</w:t>
            </w:r>
          </w:p>
          <w:p w14:paraId="7D634C39" w14:textId="77777777" w:rsidR="00BB653F" w:rsidRPr="00BE25F4" w:rsidRDefault="00BB653F">
            <w:pPr>
              <w:ind w:left="454"/>
              <w:jc w:val="both"/>
              <w:rPr>
                <w:rFonts w:ascii="Cambria" w:eastAsia="Cambria" w:hAnsi="Cambria" w:cs="Cambria"/>
                <w:color w:val="000000"/>
              </w:rPr>
            </w:pPr>
          </w:p>
          <w:p w14:paraId="6570124D" w14:textId="4E30B309" w:rsidR="00BB653F" w:rsidRPr="00BE25F4" w:rsidRDefault="00BE25F4">
            <w:pPr>
              <w:numPr>
                <w:ilvl w:val="0"/>
                <w:numId w:val="11"/>
              </w:numPr>
              <w:ind w:left="454" w:hanging="425"/>
              <w:jc w:val="both"/>
              <w:rPr>
                <w:rFonts w:ascii="Cambria" w:eastAsia="Cambria" w:hAnsi="Cambria" w:cs="Cambria"/>
                <w:color w:val="000000"/>
              </w:rPr>
            </w:pPr>
            <w:bookmarkStart w:id="4" w:name="_heading=h.3dy6vkm" w:colFirst="0" w:colLast="0"/>
            <w:bookmarkEnd w:id="4"/>
            <w:r w:rsidRPr="00BE25F4">
              <w:rPr>
                <w:rFonts w:ascii="Cambria" w:eastAsia="Cambria" w:hAnsi="Cambria" w:cs="Cambria"/>
                <w:color w:val="000000"/>
              </w:rPr>
              <w:t xml:space="preserve">Pihak Pengungkap akan memberikan Informasi kepada Pihak Penerima berupa pemasangan aplikasi </w:t>
            </w:r>
            <w:r w:rsidR="00137713" w:rsidRPr="00BE25F4">
              <w:rPr>
                <w:rFonts w:ascii="Cambria" w:eastAsia="Cambria" w:hAnsi="Cambria" w:cs="Cambria"/>
                <w:color w:val="000000"/>
              </w:rPr>
              <w:t>Layanan Produk Digital Peruri dan/atau Layanan M</w:t>
            </w:r>
            <w:r w:rsidRPr="00BE25F4">
              <w:rPr>
                <w:rFonts w:ascii="Cambria" w:eastAsia="Cambria" w:hAnsi="Cambria" w:cs="Cambria"/>
                <w:color w:val="000000"/>
              </w:rPr>
              <w:t xml:space="preserve">eterai </w:t>
            </w:r>
            <w:r w:rsidR="00137713" w:rsidRPr="00BE25F4">
              <w:rPr>
                <w:rFonts w:ascii="Cambria" w:eastAsia="Cambria" w:hAnsi="Cambria" w:cs="Cambria"/>
                <w:color w:val="000000"/>
              </w:rPr>
              <w:t>E</w:t>
            </w:r>
            <w:r w:rsidRPr="00BE25F4">
              <w:rPr>
                <w:rFonts w:ascii="Cambria" w:eastAsia="Cambria" w:hAnsi="Cambria" w:cs="Cambria"/>
                <w:color w:val="000000"/>
              </w:rPr>
              <w:t xml:space="preserve">lektronik dan kegunaan dari aplikasi </w:t>
            </w:r>
            <w:r w:rsidR="00137713" w:rsidRPr="00BE25F4">
              <w:rPr>
                <w:rFonts w:ascii="Cambria" w:eastAsia="Cambria" w:hAnsi="Cambria" w:cs="Cambria"/>
                <w:color w:val="000000"/>
              </w:rPr>
              <w:t>Layanan Produk Digital Peruri dan/atau Layanan M</w:t>
            </w:r>
            <w:r w:rsidRPr="00BE25F4">
              <w:rPr>
                <w:rFonts w:ascii="Cambria" w:eastAsia="Cambria" w:hAnsi="Cambria" w:cs="Cambria"/>
                <w:color w:val="000000"/>
              </w:rPr>
              <w:t xml:space="preserve">eterai </w:t>
            </w:r>
            <w:r w:rsidR="00137713" w:rsidRPr="00BE25F4">
              <w:rPr>
                <w:rFonts w:ascii="Cambria" w:eastAsia="Cambria" w:hAnsi="Cambria" w:cs="Cambria"/>
                <w:color w:val="000000"/>
              </w:rPr>
              <w:t>E</w:t>
            </w:r>
            <w:r w:rsidRPr="00BE25F4">
              <w:rPr>
                <w:rFonts w:ascii="Cambria" w:eastAsia="Cambria" w:hAnsi="Cambria" w:cs="Cambria"/>
                <w:color w:val="000000"/>
              </w:rPr>
              <w:t>lektronik</w:t>
            </w:r>
            <w:r w:rsidR="00137713" w:rsidRPr="00BE25F4">
              <w:rPr>
                <w:rFonts w:ascii="Cambria" w:eastAsia="Cambria" w:hAnsi="Cambria" w:cs="Cambria"/>
                <w:color w:val="000000"/>
              </w:rPr>
              <w:t xml:space="preserve"> </w:t>
            </w:r>
            <w:r w:rsidRPr="00BE25F4">
              <w:rPr>
                <w:rFonts w:ascii="Cambria" w:eastAsia="Cambria" w:hAnsi="Cambria" w:cs="Cambria"/>
                <w:color w:val="000000"/>
              </w:rPr>
              <w:t>dalam proses POC.</w:t>
            </w:r>
          </w:p>
          <w:p w14:paraId="177B0DE2" w14:textId="77777777" w:rsidR="00BB653F" w:rsidRPr="00BE25F4" w:rsidRDefault="00BB653F">
            <w:pPr>
              <w:jc w:val="both"/>
              <w:rPr>
                <w:rFonts w:ascii="Cambria" w:eastAsia="Cambria" w:hAnsi="Cambria" w:cs="Cambria"/>
                <w:color w:val="000000"/>
              </w:rPr>
            </w:pPr>
          </w:p>
          <w:p w14:paraId="66D05EE1" w14:textId="2DA5D3DD" w:rsidR="00BB653F" w:rsidRPr="00BE25F4" w:rsidRDefault="00BE25F4">
            <w:pPr>
              <w:numPr>
                <w:ilvl w:val="0"/>
                <w:numId w:val="11"/>
              </w:numPr>
              <w:ind w:left="454" w:hanging="425"/>
              <w:jc w:val="both"/>
              <w:rPr>
                <w:rFonts w:ascii="Cambria" w:eastAsia="Cambria" w:hAnsi="Cambria" w:cs="Cambria"/>
                <w:color w:val="000000"/>
              </w:rPr>
            </w:pPr>
            <w:r w:rsidRPr="00BE25F4">
              <w:rPr>
                <w:rFonts w:ascii="Cambria" w:eastAsia="Cambria" w:hAnsi="Cambria" w:cs="Cambria"/>
                <w:color w:val="000000"/>
              </w:rPr>
              <w:t xml:space="preserve">Pihak Pengungkap bertindak sebagai </w:t>
            </w:r>
            <w:r w:rsidRPr="00BE25F4">
              <w:rPr>
                <w:rFonts w:ascii="Cambria" w:eastAsia="Cambria" w:hAnsi="Cambria" w:cs="Cambria"/>
                <w:i/>
                <w:color w:val="000000"/>
              </w:rPr>
              <w:t xml:space="preserve">root </w:t>
            </w:r>
            <w:r w:rsidRPr="00BE25F4">
              <w:rPr>
                <w:rFonts w:ascii="Cambria" w:eastAsia="Cambria" w:hAnsi="Cambria" w:cs="Cambria"/>
                <w:color w:val="000000"/>
              </w:rPr>
              <w:t>atau</w:t>
            </w:r>
            <w:r w:rsidRPr="00BE25F4">
              <w:rPr>
                <w:rFonts w:ascii="Cambria" w:eastAsia="Cambria" w:hAnsi="Cambria" w:cs="Cambria"/>
                <w:i/>
                <w:color w:val="000000"/>
              </w:rPr>
              <w:t xml:space="preserve"> admin </w:t>
            </w:r>
            <w:r w:rsidRPr="00BE25F4">
              <w:rPr>
                <w:rFonts w:ascii="Cambria" w:eastAsia="Cambria" w:hAnsi="Cambria" w:cs="Cambria"/>
                <w:color w:val="000000"/>
              </w:rPr>
              <w:t>sehingga hanya Pihak Pengungkap yang memiliki hak untuk melakukan perubahan terhadap pengaturan (</w:t>
            </w:r>
            <w:r w:rsidRPr="00BE25F4">
              <w:rPr>
                <w:rFonts w:ascii="Cambria" w:eastAsia="Cambria" w:hAnsi="Cambria" w:cs="Cambria"/>
                <w:i/>
                <w:color w:val="000000"/>
              </w:rPr>
              <w:t>setting</w:t>
            </w:r>
            <w:r w:rsidRPr="00BE25F4">
              <w:rPr>
                <w:rFonts w:ascii="Cambria" w:eastAsia="Cambria" w:hAnsi="Cambria" w:cs="Cambria"/>
                <w:color w:val="000000"/>
              </w:rPr>
              <w:t xml:space="preserve">) dan konfigurasi pada aplikasi </w:t>
            </w:r>
            <w:r w:rsidR="00137713" w:rsidRPr="00BE25F4">
              <w:rPr>
                <w:rFonts w:ascii="Cambria" w:eastAsia="Cambria" w:hAnsi="Cambria" w:cs="Cambria"/>
                <w:color w:val="000000"/>
              </w:rPr>
              <w:t>Layanan Produk Digital Peruri dan/atau Layanan M</w:t>
            </w:r>
            <w:r w:rsidRPr="00BE25F4">
              <w:rPr>
                <w:rFonts w:ascii="Cambria" w:eastAsia="Cambria" w:hAnsi="Cambria" w:cs="Cambria"/>
                <w:color w:val="000000"/>
              </w:rPr>
              <w:t xml:space="preserve">eterai </w:t>
            </w:r>
            <w:r w:rsidR="00137713" w:rsidRPr="00BE25F4">
              <w:rPr>
                <w:rFonts w:ascii="Cambria" w:eastAsia="Cambria" w:hAnsi="Cambria" w:cs="Cambria"/>
                <w:color w:val="000000"/>
              </w:rPr>
              <w:t>E</w:t>
            </w:r>
            <w:r w:rsidRPr="00BE25F4">
              <w:rPr>
                <w:rFonts w:ascii="Cambria" w:eastAsia="Cambria" w:hAnsi="Cambria" w:cs="Cambria"/>
                <w:color w:val="000000"/>
              </w:rPr>
              <w:t>lektronik.</w:t>
            </w:r>
          </w:p>
          <w:p w14:paraId="62D4DE63" w14:textId="77777777" w:rsidR="00BB653F" w:rsidRDefault="00BB653F">
            <w:pPr>
              <w:pBdr>
                <w:top w:val="nil"/>
                <w:left w:val="nil"/>
                <w:bottom w:val="nil"/>
                <w:right w:val="nil"/>
                <w:between w:val="nil"/>
              </w:pBdr>
              <w:ind w:left="720"/>
              <w:rPr>
                <w:rFonts w:ascii="Cambria" w:eastAsia="Cambria" w:hAnsi="Cambria" w:cs="Cambria"/>
                <w:color w:val="000000"/>
              </w:rPr>
            </w:pPr>
          </w:p>
          <w:p w14:paraId="1B647773" w14:textId="77777777" w:rsidR="00BB653F" w:rsidRDefault="00000000">
            <w:pPr>
              <w:numPr>
                <w:ilvl w:val="0"/>
                <w:numId w:val="11"/>
              </w:numPr>
              <w:ind w:left="454" w:hanging="425"/>
              <w:jc w:val="both"/>
              <w:rPr>
                <w:rFonts w:ascii="Cambria" w:eastAsia="Cambria" w:hAnsi="Cambria" w:cs="Cambria"/>
              </w:rPr>
            </w:pPr>
            <w:r>
              <w:rPr>
                <w:rFonts w:ascii="Cambria" w:eastAsia="Cambria" w:hAnsi="Cambria" w:cs="Cambria"/>
              </w:rPr>
              <w:t xml:space="preserve">Sehubungan dengan proses POC dan pelaksanaan perjanjian kerahasiaan ini </w:t>
            </w:r>
            <w:r w:rsidRPr="00137713">
              <w:rPr>
                <w:rFonts w:ascii="Cambria" w:eastAsia="Cambria" w:hAnsi="Cambria" w:cs="Cambria"/>
                <w:b/>
                <w:bCs/>
              </w:rPr>
              <w:t>PARA PIHAK</w:t>
            </w:r>
            <w:r>
              <w:rPr>
                <w:rFonts w:ascii="Cambria" w:eastAsia="Cambria" w:hAnsi="Cambria" w:cs="Cambria"/>
              </w:rPr>
              <w:t xml:space="preserve"> tunduk pada ketentuan Pasal 5.</w:t>
            </w:r>
          </w:p>
          <w:p w14:paraId="00602EF1" w14:textId="121BF022" w:rsidR="00BB653F" w:rsidRDefault="00BB653F" w:rsidP="006702D9">
            <w:pPr>
              <w:jc w:val="both"/>
              <w:rPr>
                <w:rFonts w:ascii="Cambria" w:eastAsia="Cambria" w:hAnsi="Cambria" w:cs="Cambria"/>
              </w:rPr>
            </w:pPr>
          </w:p>
        </w:tc>
      </w:tr>
      <w:tr w:rsidR="00BB653F" w14:paraId="22A36B22" w14:textId="77777777">
        <w:tc>
          <w:tcPr>
            <w:tcW w:w="8502" w:type="dxa"/>
            <w:shd w:val="clear" w:color="auto" w:fill="auto"/>
          </w:tcPr>
          <w:p w14:paraId="57C32650" w14:textId="77777777" w:rsidR="00BB653F" w:rsidRDefault="00000000">
            <w:pPr>
              <w:spacing w:before="40" w:after="40"/>
              <w:jc w:val="center"/>
              <w:rPr>
                <w:rFonts w:ascii="Cambria" w:eastAsia="Cambria" w:hAnsi="Cambria" w:cs="Cambria"/>
                <w:b/>
              </w:rPr>
            </w:pPr>
            <w:r>
              <w:rPr>
                <w:rFonts w:ascii="Cambria" w:eastAsia="Cambria" w:hAnsi="Cambria" w:cs="Cambria"/>
                <w:b/>
              </w:rPr>
              <w:lastRenderedPageBreak/>
              <w:t>PASAL 3</w:t>
            </w:r>
          </w:p>
          <w:p w14:paraId="74A1B957" w14:textId="77777777" w:rsidR="00BB653F" w:rsidRDefault="00000000">
            <w:pPr>
              <w:spacing w:before="40" w:after="40"/>
              <w:jc w:val="center"/>
              <w:rPr>
                <w:rFonts w:ascii="Cambria" w:eastAsia="Cambria" w:hAnsi="Cambria" w:cs="Cambria"/>
                <w:b/>
              </w:rPr>
            </w:pPr>
            <w:r>
              <w:rPr>
                <w:rFonts w:ascii="Cambria" w:eastAsia="Cambria" w:hAnsi="Cambria" w:cs="Cambria"/>
                <w:b/>
              </w:rPr>
              <w:t>KERAHASIAAN INFORMASI</w:t>
            </w:r>
          </w:p>
          <w:p w14:paraId="7B503656" w14:textId="77777777" w:rsidR="00BB653F" w:rsidRDefault="00BB653F">
            <w:pPr>
              <w:spacing w:before="40" w:after="40"/>
              <w:jc w:val="center"/>
              <w:rPr>
                <w:rFonts w:ascii="Cambria" w:eastAsia="Cambria" w:hAnsi="Cambria" w:cs="Cambria"/>
              </w:rPr>
            </w:pPr>
          </w:p>
          <w:p w14:paraId="4F418BA2" w14:textId="77839172" w:rsidR="00BB653F" w:rsidRPr="00BE25F4" w:rsidRDefault="00000000">
            <w:pPr>
              <w:spacing w:before="40" w:after="40"/>
              <w:jc w:val="both"/>
              <w:rPr>
                <w:rFonts w:ascii="Cambria" w:eastAsia="Cambria" w:hAnsi="Cambria" w:cs="Cambria"/>
              </w:rPr>
            </w:pPr>
            <w:r w:rsidRPr="00BE25F4">
              <w:rPr>
                <w:rFonts w:ascii="Cambria" w:eastAsia="Cambria" w:hAnsi="Cambria" w:cs="Cambria"/>
              </w:rPr>
              <w:t xml:space="preserve">Sehubungan dengan pengungkapan Informasi yang bersifat rahasia milik </w:t>
            </w:r>
            <w:r w:rsidR="00BE25F4" w:rsidRPr="00BE25F4">
              <w:rPr>
                <w:rFonts w:ascii="Cambria" w:eastAsia="Cambria" w:hAnsi="Cambria" w:cs="Cambria"/>
              </w:rPr>
              <w:t>Pihak Pengungkap</w:t>
            </w:r>
            <w:r w:rsidRPr="00BE25F4">
              <w:rPr>
                <w:rFonts w:ascii="Cambria" w:eastAsia="Cambria" w:hAnsi="Cambria" w:cs="Cambria"/>
              </w:rPr>
              <w:t xml:space="preserve">, maka </w:t>
            </w:r>
            <w:r w:rsidR="00BE25F4" w:rsidRPr="00BE25F4">
              <w:rPr>
                <w:rFonts w:ascii="Cambria" w:eastAsia="Cambria" w:hAnsi="Cambria" w:cs="Cambria"/>
              </w:rPr>
              <w:t>Pihak Penerima</w:t>
            </w:r>
            <w:r w:rsidRPr="00BE25F4">
              <w:rPr>
                <w:rFonts w:ascii="Cambria" w:eastAsia="Cambria" w:hAnsi="Cambria" w:cs="Cambria"/>
              </w:rPr>
              <w:t xml:space="preserve"> wajib:</w:t>
            </w:r>
          </w:p>
          <w:p w14:paraId="2096B293" w14:textId="77777777" w:rsidR="00BB653F" w:rsidRDefault="00BB653F">
            <w:pPr>
              <w:spacing w:before="40" w:after="40"/>
              <w:jc w:val="both"/>
              <w:rPr>
                <w:rFonts w:ascii="Cambria" w:eastAsia="Cambria" w:hAnsi="Cambria" w:cs="Cambria"/>
              </w:rPr>
            </w:pPr>
          </w:p>
          <w:p w14:paraId="04F038BF" w14:textId="47EDD44B" w:rsidR="00BE25F4" w:rsidRPr="000D6F31" w:rsidRDefault="00BE25F4">
            <w:pPr>
              <w:numPr>
                <w:ilvl w:val="0"/>
                <w:numId w:val="7"/>
              </w:numPr>
              <w:spacing w:before="40" w:after="40"/>
              <w:ind w:left="343"/>
              <w:jc w:val="both"/>
              <w:rPr>
                <w:rFonts w:ascii="Cambria" w:eastAsia="Cambria" w:hAnsi="Cambria" w:cs="Cambria"/>
              </w:rPr>
            </w:pPr>
            <w:r w:rsidRPr="000D6F31">
              <w:rPr>
                <w:rFonts w:ascii="Cambria" w:eastAsia="Cambria" w:hAnsi="Cambria" w:cs="Cambria"/>
              </w:rPr>
              <w:t>Menyetujui bahwa Informasi Rahasia yan</w:t>
            </w:r>
            <w:r w:rsidR="00190C29" w:rsidRPr="000D6F31">
              <w:rPr>
                <w:rFonts w:ascii="Cambria" w:eastAsia="Cambria" w:hAnsi="Cambria" w:cs="Cambria"/>
              </w:rPr>
              <w:t>g</w:t>
            </w:r>
            <w:r w:rsidRPr="000D6F31">
              <w:rPr>
                <w:rFonts w:ascii="Cambria" w:eastAsia="Cambria" w:hAnsi="Cambria" w:cs="Cambria"/>
              </w:rPr>
              <w:t xml:space="preserve"> diterimanya akan dijaga dengan sebaik-baiknya dan Pihak Penerima</w:t>
            </w:r>
            <w:r w:rsidRPr="000D6F31">
              <w:rPr>
                <w:rFonts w:ascii="Cambria" w:eastAsia="Cambria" w:hAnsi="Cambria" w:cs="Cambria"/>
                <w:b/>
                <w:bCs/>
              </w:rPr>
              <w:t xml:space="preserve"> </w:t>
            </w:r>
            <w:r w:rsidRPr="000D6F31">
              <w:rPr>
                <w:rFonts w:ascii="Cambria" w:eastAsia="Cambria" w:hAnsi="Cambria" w:cs="Cambria"/>
              </w:rPr>
              <w:t>serta Para Wakilnya serta tidak akan mengungkapkan, menyalurkan, menyalin dan/atau menggunakan Informasi Rahasia kecuali untuk Tujuan dari Perjanjian</w:t>
            </w:r>
            <w:r w:rsidR="00190C29" w:rsidRPr="000D6F31">
              <w:rPr>
                <w:rFonts w:ascii="Cambria" w:eastAsia="Cambria" w:hAnsi="Cambria" w:cs="Cambria"/>
              </w:rPr>
              <w:t>;</w:t>
            </w:r>
          </w:p>
          <w:p w14:paraId="44ADAF79" w14:textId="77777777" w:rsidR="00BE25F4" w:rsidRDefault="00BE25F4" w:rsidP="00BE25F4">
            <w:pPr>
              <w:spacing w:before="40" w:after="40"/>
              <w:ind w:left="343"/>
              <w:jc w:val="both"/>
              <w:rPr>
                <w:rFonts w:ascii="Cambria" w:eastAsia="Cambria" w:hAnsi="Cambria" w:cs="Cambria"/>
              </w:rPr>
            </w:pPr>
          </w:p>
          <w:p w14:paraId="504D7A62" w14:textId="2878B4D3" w:rsidR="00BB653F" w:rsidRDefault="00000000">
            <w:pPr>
              <w:numPr>
                <w:ilvl w:val="0"/>
                <w:numId w:val="7"/>
              </w:numPr>
              <w:spacing w:before="40" w:after="40"/>
              <w:ind w:left="343"/>
              <w:jc w:val="both"/>
              <w:rPr>
                <w:rFonts w:ascii="Cambria" w:eastAsia="Cambria" w:hAnsi="Cambria" w:cs="Cambria"/>
              </w:rPr>
            </w:pPr>
            <w:r>
              <w:rPr>
                <w:rFonts w:ascii="Cambria" w:eastAsia="Cambria" w:hAnsi="Cambria" w:cs="Cambria"/>
              </w:rPr>
              <w:t xml:space="preserve">Menggunakan Informasi yang diterima hanya untuk pertukaran informasi potensi bisnis dan teknologi terkait Kerja Sama dan tidak akan mengungkapkan Informasi kepada pihak lainnya yang tidak berkepentingan baik secara keseluruhan maupun sebagian dalam jangka waktu pada Periode Perjanjian, kecuali dengan persetujuan terlebih dahulu oleh </w:t>
            </w:r>
            <w:r w:rsidR="000D026E" w:rsidRPr="000D026E">
              <w:rPr>
                <w:rFonts w:ascii="Cambria" w:eastAsia="Cambria" w:hAnsi="Cambria" w:cs="Cambria"/>
                <w:bCs/>
              </w:rPr>
              <w:t>Pihak Pengungkap</w:t>
            </w:r>
            <w:r>
              <w:rPr>
                <w:rFonts w:ascii="Cambria" w:eastAsia="Cambria" w:hAnsi="Cambria" w:cs="Cambria"/>
              </w:rPr>
              <w:t>;</w:t>
            </w:r>
          </w:p>
          <w:p w14:paraId="475CD84B" w14:textId="77777777" w:rsidR="00BB653F" w:rsidRDefault="00BB653F">
            <w:pPr>
              <w:spacing w:before="40" w:after="40"/>
              <w:ind w:left="343"/>
              <w:jc w:val="both"/>
              <w:rPr>
                <w:rFonts w:ascii="Cambria" w:eastAsia="Cambria" w:hAnsi="Cambria" w:cs="Cambria"/>
              </w:rPr>
            </w:pPr>
          </w:p>
          <w:p w14:paraId="4FE29527" w14:textId="41C6602E" w:rsidR="00BB653F" w:rsidRPr="000D6F31" w:rsidRDefault="00000000">
            <w:pPr>
              <w:numPr>
                <w:ilvl w:val="0"/>
                <w:numId w:val="7"/>
              </w:numPr>
              <w:spacing w:before="40" w:after="40"/>
              <w:ind w:left="343"/>
              <w:jc w:val="both"/>
              <w:rPr>
                <w:rFonts w:ascii="Cambria" w:eastAsia="Cambria" w:hAnsi="Cambria" w:cs="Cambria"/>
              </w:rPr>
            </w:pPr>
            <w:r>
              <w:rPr>
                <w:rFonts w:ascii="Cambria" w:eastAsia="Cambria" w:hAnsi="Cambria" w:cs="Cambria"/>
              </w:rPr>
              <w:t xml:space="preserve">Membatasi akses terhadap Informasi tersebut kepada para pegawai atau perusahaan afiliasinya yang memang memiliki kepentingan untuk mengetahui informasi tersebut dan memberitahukan kepada para pegawai atau </w:t>
            </w:r>
            <w:r>
              <w:rPr>
                <w:rFonts w:ascii="Cambria" w:eastAsia="Cambria" w:hAnsi="Cambria" w:cs="Cambria"/>
              </w:rPr>
              <w:lastRenderedPageBreak/>
              <w:t xml:space="preserve">perusahaan afiliasinya yang </w:t>
            </w:r>
            <w:r w:rsidRPr="000D6F31">
              <w:rPr>
                <w:rFonts w:ascii="Cambria" w:eastAsia="Cambria" w:hAnsi="Cambria" w:cs="Cambria"/>
              </w:rPr>
              <w:t>telah memperoleh informasi tersebut mengenai kewajiban mereka menurut Perjanjian ini</w:t>
            </w:r>
            <w:r w:rsidR="00190C29" w:rsidRPr="000D6F31">
              <w:rPr>
                <w:rFonts w:ascii="Cambria" w:eastAsia="Cambria" w:hAnsi="Cambria" w:cs="Cambria"/>
              </w:rPr>
              <w:t xml:space="preserve">. Pihak Penerima tidak boleh mengungkapkan atau memberikan Informasi Rahasia kepada pihak ketiga manapun tanpa izin tertulis terlebih dahulu dari Pihak Pengungkap, </w:t>
            </w:r>
            <w:r w:rsidR="00190C29" w:rsidRPr="000D6F31">
              <w:rPr>
                <w:rFonts w:ascii="Cambria" w:eastAsia="Cambria" w:hAnsi="Cambria" w:cs="Cambria"/>
                <w:lang w:val="id-ID"/>
              </w:rPr>
              <w:t xml:space="preserve">kecuali: (a) kepada, Para Wakil yang perlu untuk mengetahuinya dan dengan ketentuan Para Wakil tersebut setuju untuk terikat pada ketentuan Perjanjian ini seolah-olah Para Wakil tersebut tercantum sebagai pihak dalam Perjanjian ini serta menggunakan Informasi Rahasia hanya untuk Tujuan, atau (b) dimana pengungkapan tersebut disyaratkan oleh ketentuan perundang-undangan yang berlaku, perintah pengadilan, otoritas pemerintah, atau peraturan-peraturan dan ketentuan-ketentuan pasar modal yang berlaku. Masing-masing </w:t>
            </w:r>
            <w:r w:rsidR="00190C29" w:rsidRPr="000D6F31">
              <w:rPr>
                <w:rFonts w:ascii="Cambria" w:eastAsia="Cambria" w:hAnsi="Cambria" w:cs="Cambria"/>
                <w:b/>
                <w:lang w:val="id-ID"/>
              </w:rPr>
              <w:t>PIHAK</w:t>
            </w:r>
            <w:r w:rsidR="00190C29" w:rsidRPr="000D6F31">
              <w:rPr>
                <w:rFonts w:ascii="Cambria" w:eastAsia="Cambria" w:hAnsi="Cambria" w:cs="Cambria"/>
                <w:lang w:val="id-ID"/>
              </w:rPr>
              <w:t xml:space="preserve"> harus bertanggung jawab untuk setiap pelanggaran atas Perjanjian ini yang dilakukan oleh </w:t>
            </w:r>
            <w:r w:rsidR="00190C29" w:rsidRPr="000D6F31">
              <w:rPr>
                <w:rFonts w:ascii="Cambria" w:eastAsia="Cambria" w:hAnsi="Cambria" w:cs="Cambria"/>
              </w:rPr>
              <w:t xml:space="preserve">Pihak Penerima dan/atau </w:t>
            </w:r>
            <w:r w:rsidR="00190C29" w:rsidRPr="000D6F31">
              <w:rPr>
                <w:rFonts w:ascii="Cambria" w:eastAsia="Cambria" w:hAnsi="Cambria" w:cs="Cambria"/>
                <w:lang w:val="id-ID"/>
              </w:rPr>
              <w:t>Para Wakilnya, sepanjang pelanggaran atas Perjanjian ini merupakan tindakan, kesalahan, atau kelalaian Pihak Penerima dan/atau Para Wakilnya</w:t>
            </w:r>
            <w:r w:rsidR="00537324" w:rsidRPr="000D6F31">
              <w:rPr>
                <w:rFonts w:ascii="Cambria" w:eastAsia="Cambria" w:hAnsi="Cambria" w:cs="Cambria"/>
              </w:rPr>
              <w:t>;</w:t>
            </w:r>
          </w:p>
          <w:p w14:paraId="4280E630" w14:textId="77777777" w:rsidR="00BB653F" w:rsidRDefault="00BB653F">
            <w:pPr>
              <w:spacing w:before="40" w:after="40"/>
              <w:ind w:left="343"/>
              <w:jc w:val="both"/>
              <w:rPr>
                <w:rFonts w:ascii="Cambria" w:eastAsia="Cambria" w:hAnsi="Cambria" w:cs="Cambria"/>
              </w:rPr>
            </w:pPr>
          </w:p>
          <w:p w14:paraId="1ECDB72B" w14:textId="58EE3032" w:rsidR="00044660" w:rsidRPr="000D6F31" w:rsidRDefault="00044660">
            <w:pPr>
              <w:numPr>
                <w:ilvl w:val="0"/>
                <w:numId w:val="7"/>
              </w:numPr>
              <w:spacing w:before="40" w:after="40"/>
              <w:ind w:left="343"/>
              <w:jc w:val="both"/>
              <w:rPr>
                <w:rFonts w:ascii="Cambria" w:eastAsia="Cambria" w:hAnsi="Cambria" w:cs="Cambria"/>
              </w:rPr>
            </w:pPr>
            <w:r w:rsidRPr="000D6F31">
              <w:rPr>
                <w:rFonts w:ascii="Cambria" w:eastAsia="Cambria" w:hAnsi="Cambria" w:cs="Cambria"/>
              </w:rPr>
              <w:t>M</w:t>
            </w:r>
            <w:r w:rsidRPr="000D6F31">
              <w:rPr>
                <w:rFonts w:ascii="Cambria" w:eastAsia="Cambria" w:hAnsi="Cambria" w:cs="Cambria"/>
                <w:lang w:val="id-ID"/>
              </w:rPr>
              <w:t xml:space="preserve">enyetujui untuk tidak menjual, mengembangkan, menggunakan atau dengan cara lain mengeksploitasi produk-produk, jasa-jasa, dokumen-dokumen atau informasi yang berisi tentang atau berdasarkan pada Informasi Rahasia. Perjanjian ini tidak menghalangi suatu </w:t>
            </w:r>
            <w:r w:rsidRPr="000D6F31">
              <w:rPr>
                <w:rFonts w:ascii="Cambria" w:eastAsia="Cambria" w:hAnsi="Cambria" w:cs="Cambria"/>
                <w:b/>
                <w:lang w:val="id-ID"/>
              </w:rPr>
              <w:t>PIHAK</w:t>
            </w:r>
            <w:r w:rsidRPr="000D6F31">
              <w:rPr>
                <w:rFonts w:ascii="Cambria" w:eastAsia="Cambria" w:hAnsi="Cambria" w:cs="Cambria"/>
                <w:lang w:val="id-ID"/>
              </w:rPr>
              <w:t xml:space="preserve"> untuk membuat, menggunakan, memasarkan, memberikan lisensi, atau menjual setiap teknologi, produk, atau barang yang dikembangkan secara mandiri, baik yang serupa atau berhubungan dengan Informasi Rahasia yang diungkapkan berdasarkan Perjanjian ini, dengan ketentuan </w:t>
            </w:r>
            <w:r w:rsidRPr="000D6F31">
              <w:rPr>
                <w:rFonts w:ascii="Cambria" w:eastAsia="Cambria" w:hAnsi="Cambria" w:cs="Cambria"/>
                <w:b/>
                <w:lang w:val="id-ID"/>
              </w:rPr>
              <w:t>PIHAK</w:t>
            </w:r>
            <w:r w:rsidRPr="000D6F31">
              <w:rPr>
                <w:rFonts w:ascii="Cambria" w:eastAsia="Cambria" w:hAnsi="Cambria" w:cs="Cambria"/>
                <w:lang w:val="id-ID"/>
              </w:rPr>
              <w:t xml:space="preserve"> tersebut dapat membuktikan bahwa </w:t>
            </w:r>
            <w:r w:rsidRPr="000D6F31">
              <w:rPr>
                <w:rFonts w:ascii="Cambria" w:eastAsia="Cambria" w:hAnsi="Cambria" w:cs="Cambria"/>
                <w:b/>
                <w:lang w:val="id-ID"/>
              </w:rPr>
              <w:t>PIHAK</w:t>
            </w:r>
            <w:r w:rsidRPr="000D6F31">
              <w:rPr>
                <w:rFonts w:ascii="Cambria" w:eastAsia="Cambria" w:hAnsi="Cambria" w:cs="Cambria"/>
                <w:lang w:val="id-ID"/>
              </w:rPr>
              <w:t xml:space="preserve"> tersebut tidak melakukannya dengan melanggar Perjanjian ini.</w:t>
            </w:r>
          </w:p>
          <w:p w14:paraId="54F89E86" w14:textId="77777777" w:rsidR="00044660" w:rsidRDefault="00044660" w:rsidP="00044660">
            <w:pPr>
              <w:pStyle w:val="ListParagraph"/>
              <w:rPr>
                <w:rFonts w:ascii="Cambria" w:eastAsia="Cambria" w:hAnsi="Cambria" w:cs="Cambria"/>
              </w:rPr>
            </w:pPr>
          </w:p>
          <w:p w14:paraId="660BA44A" w14:textId="182CE9AD" w:rsidR="00BB653F" w:rsidRDefault="00000000">
            <w:pPr>
              <w:numPr>
                <w:ilvl w:val="0"/>
                <w:numId w:val="7"/>
              </w:numPr>
              <w:spacing w:before="40" w:after="40"/>
              <w:ind w:left="343"/>
              <w:jc w:val="both"/>
              <w:rPr>
                <w:rFonts w:ascii="Cambria" w:eastAsia="Cambria" w:hAnsi="Cambria" w:cs="Cambria"/>
              </w:rPr>
            </w:pPr>
            <w:r>
              <w:rPr>
                <w:rFonts w:ascii="Cambria" w:eastAsia="Cambria" w:hAnsi="Cambria" w:cs="Cambria"/>
              </w:rPr>
              <w:t>Mempergunakan Informasi tersebut dengan tingkat kehati-hatian yang sama dengan yang digunakannya untuk melindungi informasi rahasianya sendiri (namun dalam segala hal tidak kurang dari tingkat kehati-hatian yang wajar)</w:t>
            </w:r>
            <w:r>
              <w:rPr>
                <w:rFonts w:ascii="Arial" w:eastAsia="Arial" w:hAnsi="Arial" w:cs="Arial"/>
                <w:sz w:val="20"/>
                <w:szCs w:val="20"/>
              </w:rPr>
              <w:t xml:space="preserve"> </w:t>
            </w:r>
            <w:r>
              <w:rPr>
                <w:rFonts w:ascii="Cambria" w:eastAsia="Cambria" w:hAnsi="Cambria" w:cs="Cambria"/>
              </w:rPr>
              <w:t>untuk mencegah adanya pengungkapan yang tidak tepat atau penggunaan yang tidak sah atas informasi tersebut</w:t>
            </w:r>
            <w:r w:rsidR="00BD6A45">
              <w:rPr>
                <w:rFonts w:ascii="Cambria" w:eastAsia="Cambria" w:hAnsi="Cambria" w:cs="Cambria"/>
              </w:rPr>
              <w:t>.</w:t>
            </w:r>
          </w:p>
          <w:p w14:paraId="67AA9774" w14:textId="77777777" w:rsidR="00BB653F" w:rsidRDefault="00BB653F">
            <w:pPr>
              <w:spacing w:before="40" w:after="40"/>
              <w:ind w:left="343"/>
              <w:jc w:val="both"/>
              <w:rPr>
                <w:rFonts w:ascii="Cambria" w:eastAsia="Cambria" w:hAnsi="Cambria" w:cs="Cambria"/>
              </w:rPr>
            </w:pPr>
          </w:p>
          <w:p w14:paraId="16811E8D" w14:textId="77777777" w:rsidR="00BB653F" w:rsidRDefault="00000000">
            <w:pPr>
              <w:numPr>
                <w:ilvl w:val="0"/>
                <w:numId w:val="7"/>
              </w:numPr>
              <w:spacing w:before="40" w:after="40"/>
              <w:ind w:left="343"/>
              <w:jc w:val="both"/>
              <w:rPr>
                <w:rFonts w:ascii="Cambria" w:eastAsia="Cambria" w:hAnsi="Cambria" w:cs="Cambria"/>
              </w:rPr>
            </w:pPr>
            <w:r>
              <w:rPr>
                <w:rFonts w:ascii="Cambria" w:eastAsia="Cambria" w:hAnsi="Cambria" w:cs="Cambria"/>
              </w:rPr>
              <w:t>Atas penemuan sesuatu pengungkapan yang tidak tepat atau penggunaan yang tidak sah atas informasi tersebut maka dengan segera akan melakukan usaha yang layak untuk mencegah sesuatu pengungkapan atau penggunaan yang tidak benar lebih lanjut terhadap informasi tersebut;</w:t>
            </w:r>
          </w:p>
          <w:p w14:paraId="5D33ADE7" w14:textId="4D4A3C9E" w:rsidR="00BB653F" w:rsidRDefault="00BB653F" w:rsidP="00433442">
            <w:pPr>
              <w:spacing w:before="40" w:after="40"/>
              <w:jc w:val="both"/>
              <w:rPr>
                <w:rFonts w:ascii="Cambria" w:eastAsia="Cambria" w:hAnsi="Cambria" w:cs="Cambria"/>
              </w:rPr>
            </w:pPr>
          </w:p>
        </w:tc>
      </w:tr>
      <w:tr w:rsidR="00BB653F" w14:paraId="6AB090CA" w14:textId="77777777">
        <w:tc>
          <w:tcPr>
            <w:tcW w:w="8502" w:type="dxa"/>
            <w:shd w:val="clear" w:color="auto" w:fill="auto"/>
          </w:tcPr>
          <w:p w14:paraId="636424A8" w14:textId="77777777" w:rsidR="002D1085" w:rsidRDefault="002D1085" w:rsidP="00433442">
            <w:pPr>
              <w:spacing w:before="40" w:after="40"/>
              <w:rPr>
                <w:rFonts w:ascii="Cambria" w:eastAsia="Cambria" w:hAnsi="Cambria" w:cs="Cambria"/>
                <w:b/>
              </w:rPr>
            </w:pPr>
          </w:p>
          <w:p w14:paraId="463DC8B5" w14:textId="4E13A9C1" w:rsidR="00BB653F" w:rsidRDefault="00000000">
            <w:pPr>
              <w:spacing w:before="40" w:after="40"/>
              <w:jc w:val="center"/>
              <w:rPr>
                <w:rFonts w:ascii="Cambria" w:eastAsia="Cambria" w:hAnsi="Cambria" w:cs="Cambria"/>
                <w:b/>
              </w:rPr>
            </w:pPr>
            <w:r>
              <w:rPr>
                <w:rFonts w:ascii="Cambria" w:eastAsia="Cambria" w:hAnsi="Cambria" w:cs="Cambria"/>
                <w:b/>
              </w:rPr>
              <w:t>PASAL 4</w:t>
            </w:r>
          </w:p>
          <w:p w14:paraId="4B49A6D6" w14:textId="77777777" w:rsidR="00BB653F" w:rsidRDefault="00000000">
            <w:pPr>
              <w:spacing w:before="40" w:after="40"/>
              <w:jc w:val="center"/>
              <w:rPr>
                <w:rFonts w:ascii="Cambria" w:eastAsia="Cambria" w:hAnsi="Cambria" w:cs="Cambria"/>
                <w:b/>
              </w:rPr>
            </w:pPr>
            <w:r>
              <w:rPr>
                <w:rFonts w:ascii="Cambria" w:eastAsia="Cambria" w:hAnsi="Cambria" w:cs="Cambria"/>
                <w:b/>
              </w:rPr>
              <w:t xml:space="preserve">JANGKA WAKTU </w:t>
            </w:r>
          </w:p>
          <w:p w14:paraId="63924CD6" w14:textId="77777777" w:rsidR="00BB653F" w:rsidRDefault="00BB653F">
            <w:pPr>
              <w:spacing w:before="40" w:after="40"/>
              <w:jc w:val="both"/>
              <w:rPr>
                <w:rFonts w:ascii="Cambria" w:eastAsia="Cambria" w:hAnsi="Cambria" w:cs="Cambria"/>
              </w:rPr>
            </w:pPr>
          </w:p>
          <w:p w14:paraId="7E9A998F" w14:textId="77777777" w:rsidR="00BB653F" w:rsidRDefault="00000000">
            <w:pPr>
              <w:numPr>
                <w:ilvl w:val="0"/>
                <w:numId w:val="10"/>
              </w:numPr>
              <w:spacing w:before="40" w:after="40"/>
              <w:ind w:left="343"/>
              <w:jc w:val="both"/>
              <w:rPr>
                <w:rFonts w:ascii="Cambria" w:eastAsia="Cambria" w:hAnsi="Cambria" w:cs="Cambria"/>
              </w:rPr>
            </w:pPr>
            <w:r>
              <w:rPr>
                <w:rFonts w:ascii="Cambria" w:eastAsia="Cambria" w:hAnsi="Cambria" w:cs="Cambria"/>
              </w:rPr>
              <w:t xml:space="preserve">Perjanjian ini berlaku pada saat ditandatangani oleh </w:t>
            </w:r>
            <w:r>
              <w:rPr>
                <w:rFonts w:ascii="Cambria" w:eastAsia="Cambria" w:hAnsi="Cambria" w:cs="Cambria"/>
                <w:b/>
              </w:rPr>
              <w:t>PARA PIHAK</w:t>
            </w:r>
            <w:r>
              <w:rPr>
                <w:rFonts w:ascii="Cambria" w:eastAsia="Cambria" w:hAnsi="Cambria" w:cs="Cambria"/>
              </w:rPr>
              <w:t xml:space="preserve"> pada tanggal sebagaimana tersebut di awal Perjanjian ini untuk jangka waktu 1 (satu) tahun sejak tanggal efektif (selanjutnya disebut “</w:t>
            </w:r>
            <w:r>
              <w:rPr>
                <w:rFonts w:ascii="Cambria" w:eastAsia="Cambria" w:hAnsi="Cambria" w:cs="Cambria"/>
                <w:b/>
              </w:rPr>
              <w:t>Periode Perjanjian</w:t>
            </w:r>
            <w:r>
              <w:rPr>
                <w:rFonts w:ascii="Cambria" w:eastAsia="Cambria" w:hAnsi="Cambria" w:cs="Cambria"/>
              </w:rPr>
              <w:t>”).</w:t>
            </w:r>
          </w:p>
          <w:p w14:paraId="0C0211C4" w14:textId="77777777" w:rsidR="00BB653F" w:rsidRDefault="00BB653F">
            <w:pPr>
              <w:spacing w:before="40" w:after="40"/>
              <w:ind w:left="343" w:hanging="360"/>
              <w:jc w:val="both"/>
              <w:rPr>
                <w:rFonts w:ascii="Cambria" w:eastAsia="Cambria" w:hAnsi="Cambria" w:cs="Cambria"/>
              </w:rPr>
            </w:pPr>
          </w:p>
          <w:p w14:paraId="467047C5" w14:textId="1E85D5CE" w:rsidR="00BB653F" w:rsidRDefault="00000000">
            <w:pPr>
              <w:numPr>
                <w:ilvl w:val="0"/>
                <w:numId w:val="10"/>
              </w:numPr>
              <w:spacing w:before="40" w:after="40"/>
              <w:ind w:left="343"/>
              <w:jc w:val="both"/>
              <w:rPr>
                <w:rFonts w:ascii="Cambria" w:eastAsia="Cambria" w:hAnsi="Cambria" w:cs="Cambria"/>
              </w:rPr>
            </w:pPr>
            <w:r>
              <w:rPr>
                <w:rFonts w:ascii="Cambria" w:eastAsia="Cambria" w:hAnsi="Cambria" w:cs="Cambria"/>
              </w:rPr>
              <w:t xml:space="preserve">Setelah Periode Perjanjian dan/atau sesuai dengan permintaan dari </w:t>
            </w:r>
            <w:r>
              <w:rPr>
                <w:rFonts w:ascii="Cambria" w:eastAsia="Cambria" w:hAnsi="Cambria" w:cs="Cambria"/>
                <w:b/>
              </w:rPr>
              <w:t>PARA PIHAK</w:t>
            </w:r>
            <w:r>
              <w:rPr>
                <w:rFonts w:ascii="Cambria" w:eastAsia="Cambria" w:hAnsi="Cambria" w:cs="Cambria"/>
              </w:rPr>
              <w:t xml:space="preserve">, maka </w:t>
            </w:r>
            <w:r w:rsidR="00436947" w:rsidRPr="00436947">
              <w:rPr>
                <w:rFonts w:ascii="Cambria" w:eastAsia="Cambria" w:hAnsi="Cambria" w:cs="Cambria"/>
                <w:bCs/>
              </w:rPr>
              <w:t>Pihak Penerima</w:t>
            </w:r>
            <w:r>
              <w:rPr>
                <w:rFonts w:ascii="Cambria" w:eastAsia="Cambria" w:hAnsi="Cambria" w:cs="Cambria"/>
              </w:rPr>
              <w:t xml:space="preserve"> akan berhenti untuk menggunakan informasi yang diterimanya dan akan mengembalikan informasi tersebut kepada </w:t>
            </w:r>
            <w:r w:rsidR="00436947" w:rsidRPr="00436947">
              <w:rPr>
                <w:rFonts w:ascii="Cambria" w:eastAsia="Cambria" w:hAnsi="Cambria" w:cs="Cambria"/>
                <w:bCs/>
              </w:rPr>
              <w:t xml:space="preserve">Pihak </w:t>
            </w:r>
            <w:r w:rsidR="00436947" w:rsidRPr="00436947">
              <w:rPr>
                <w:rFonts w:ascii="Cambria" w:eastAsia="Cambria" w:hAnsi="Cambria" w:cs="Cambria"/>
                <w:bCs/>
              </w:rPr>
              <w:lastRenderedPageBreak/>
              <w:t>Pengungkap</w:t>
            </w:r>
            <w:r>
              <w:rPr>
                <w:rFonts w:ascii="Cambria" w:eastAsia="Cambria" w:hAnsi="Cambria" w:cs="Cambria"/>
              </w:rPr>
              <w:t xml:space="preserve">, termasuk salinan dari informasi tersebut dan akan memusnahkan semua data/informasi tersebut dengan disaksikan petugas/perwakilan </w:t>
            </w:r>
            <w:r>
              <w:rPr>
                <w:rFonts w:ascii="Cambria" w:eastAsia="Cambria" w:hAnsi="Cambria" w:cs="Cambria"/>
                <w:b/>
              </w:rPr>
              <w:t>PARA PIHAK</w:t>
            </w:r>
            <w:r>
              <w:rPr>
                <w:rFonts w:ascii="Cambria" w:eastAsia="Cambria" w:hAnsi="Cambria" w:cs="Cambria"/>
              </w:rPr>
              <w:t>;</w:t>
            </w:r>
          </w:p>
          <w:p w14:paraId="5C7E39EA" w14:textId="77777777" w:rsidR="00BB653F" w:rsidRDefault="00BB653F">
            <w:pPr>
              <w:rPr>
                <w:rFonts w:ascii="Cambria" w:eastAsia="Cambria" w:hAnsi="Cambria" w:cs="Cambria"/>
              </w:rPr>
            </w:pPr>
          </w:p>
          <w:p w14:paraId="7180AEAE" w14:textId="77777777" w:rsidR="00BB653F" w:rsidRDefault="00000000">
            <w:pPr>
              <w:numPr>
                <w:ilvl w:val="0"/>
                <w:numId w:val="10"/>
              </w:numPr>
              <w:spacing w:before="40" w:after="40"/>
              <w:ind w:left="343"/>
              <w:jc w:val="both"/>
              <w:rPr>
                <w:rFonts w:ascii="Cambria" w:eastAsia="Cambria" w:hAnsi="Cambria" w:cs="Cambria"/>
              </w:rPr>
            </w:pPr>
            <w:r>
              <w:rPr>
                <w:rFonts w:ascii="Cambria" w:eastAsia="Cambria" w:hAnsi="Cambria" w:cs="Cambria"/>
              </w:rPr>
              <w:t xml:space="preserve">Perjanjian Kerahasiaan ini dapat berakhir apabila salah satu </w:t>
            </w:r>
            <w:r w:rsidRPr="00CB7BD4">
              <w:rPr>
                <w:rFonts w:ascii="Cambria" w:eastAsia="Cambria" w:hAnsi="Cambria" w:cs="Cambria"/>
                <w:b/>
                <w:bCs/>
              </w:rPr>
              <w:t>PIHAK</w:t>
            </w:r>
            <w:r>
              <w:rPr>
                <w:rFonts w:ascii="Cambria" w:eastAsia="Cambria" w:hAnsi="Cambria" w:cs="Cambria"/>
              </w:rPr>
              <w:t xml:space="preserve"> atau </w:t>
            </w:r>
            <w:r w:rsidRPr="00CB7BD4">
              <w:rPr>
                <w:rFonts w:ascii="Cambria" w:eastAsia="Cambria" w:hAnsi="Cambria" w:cs="Cambria"/>
                <w:b/>
                <w:bCs/>
              </w:rPr>
              <w:t>PARA PIHAK</w:t>
            </w:r>
            <w:r>
              <w:rPr>
                <w:rFonts w:ascii="Cambria" w:eastAsia="Cambria" w:hAnsi="Cambria" w:cs="Cambria"/>
              </w:rPr>
              <w:t xml:space="preserve"> sepakat untuk mengakhir Perjanjian dan/atau batal dengan sendirinya apabila ada peraturan perundang-undangan dan/atau kebijakan Pemerintah yang tidak memungkinkan berlangsungnya Perjanjian Kerahasiaan ini tanpa keterikatan waktu seperti dimaksud pada ayat (1) Pasal ini;</w:t>
            </w:r>
          </w:p>
          <w:p w14:paraId="70BA3FE5" w14:textId="77777777" w:rsidR="00BB653F" w:rsidRDefault="00BB653F">
            <w:pPr>
              <w:spacing w:before="40" w:after="40"/>
              <w:ind w:left="343" w:hanging="360"/>
              <w:jc w:val="both"/>
              <w:rPr>
                <w:rFonts w:ascii="Cambria" w:eastAsia="Cambria" w:hAnsi="Cambria" w:cs="Cambria"/>
              </w:rPr>
            </w:pPr>
          </w:p>
          <w:p w14:paraId="3432299B" w14:textId="07BF042F" w:rsidR="00BB653F" w:rsidRDefault="00000000">
            <w:pPr>
              <w:numPr>
                <w:ilvl w:val="0"/>
                <w:numId w:val="10"/>
              </w:numPr>
              <w:spacing w:before="40" w:after="40"/>
              <w:ind w:left="343"/>
              <w:jc w:val="both"/>
              <w:rPr>
                <w:rFonts w:ascii="Cambria" w:eastAsia="Cambria" w:hAnsi="Cambria" w:cs="Cambria"/>
              </w:rPr>
            </w:pPr>
            <w:r>
              <w:rPr>
                <w:rFonts w:ascii="Cambria" w:eastAsia="Cambria" w:hAnsi="Cambria" w:cs="Cambria"/>
                <w:b/>
              </w:rPr>
              <w:t>PARA PIHAK</w:t>
            </w:r>
            <w:r>
              <w:rPr>
                <w:rFonts w:ascii="Cambria" w:eastAsia="Cambria" w:hAnsi="Cambria" w:cs="Cambria"/>
              </w:rPr>
              <w:t xml:space="preserve"> setuju bahwa syarat dan ketentuan Perjanjian ini akan tetap berlaku setelah berakhirnya Perjanjian ini.</w:t>
            </w:r>
          </w:p>
          <w:p w14:paraId="0372EB11" w14:textId="77777777" w:rsidR="00BB653F" w:rsidRDefault="00BB653F" w:rsidP="00BD6A45">
            <w:pPr>
              <w:spacing w:before="40" w:after="40"/>
              <w:jc w:val="both"/>
              <w:rPr>
                <w:rFonts w:ascii="Cambria" w:eastAsia="Cambria" w:hAnsi="Cambria" w:cs="Cambria"/>
              </w:rPr>
            </w:pPr>
          </w:p>
        </w:tc>
      </w:tr>
      <w:tr w:rsidR="00BB653F" w:rsidRPr="000D6F31" w14:paraId="7433C99B" w14:textId="77777777">
        <w:tc>
          <w:tcPr>
            <w:tcW w:w="8502" w:type="dxa"/>
            <w:shd w:val="clear" w:color="auto" w:fill="auto"/>
          </w:tcPr>
          <w:p w14:paraId="12AF7645" w14:textId="77777777" w:rsidR="00BB653F" w:rsidRPr="000D6F31" w:rsidRDefault="00000000">
            <w:pPr>
              <w:spacing w:before="40" w:after="40"/>
              <w:jc w:val="center"/>
              <w:rPr>
                <w:rFonts w:ascii="Cambria" w:eastAsia="Cambria" w:hAnsi="Cambria" w:cs="Cambria"/>
                <w:b/>
              </w:rPr>
            </w:pPr>
            <w:r w:rsidRPr="000D6F31">
              <w:rPr>
                <w:rFonts w:ascii="Cambria" w:eastAsia="Cambria" w:hAnsi="Cambria" w:cs="Cambria"/>
                <w:b/>
              </w:rPr>
              <w:lastRenderedPageBreak/>
              <w:t>PASAL 5</w:t>
            </w:r>
          </w:p>
          <w:p w14:paraId="7058E338" w14:textId="77777777" w:rsidR="00BB653F" w:rsidRPr="000D6F31" w:rsidRDefault="00000000">
            <w:pPr>
              <w:spacing w:before="40" w:after="40"/>
              <w:jc w:val="center"/>
              <w:rPr>
                <w:rFonts w:ascii="Cambria" w:eastAsia="Cambria" w:hAnsi="Cambria" w:cs="Cambria"/>
                <w:b/>
              </w:rPr>
            </w:pPr>
            <w:r w:rsidRPr="000D6F31">
              <w:rPr>
                <w:rFonts w:ascii="Cambria" w:eastAsia="Cambria" w:hAnsi="Cambria" w:cs="Cambria"/>
                <w:b/>
              </w:rPr>
              <w:t>JAMINAN KERAHASIAAN INFORMASI</w:t>
            </w:r>
          </w:p>
          <w:p w14:paraId="1D11D75A" w14:textId="77777777" w:rsidR="00BB653F" w:rsidRPr="000D6F31" w:rsidRDefault="00BB653F">
            <w:pPr>
              <w:spacing w:before="40" w:after="40"/>
              <w:ind w:left="459" w:hanging="459"/>
              <w:jc w:val="both"/>
              <w:rPr>
                <w:rFonts w:ascii="Cambria" w:eastAsia="Cambria" w:hAnsi="Cambria" w:cs="Cambria"/>
                <w:color w:val="FF0000"/>
              </w:rPr>
            </w:pPr>
          </w:p>
          <w:p w14:paraId="507F62D9" w14:textId="77777777" w:rsidR="00BB653F" w:rsidRPr="000D6F31" w:rsidRDefault="00000000">
            <w:pPr>
              <w:numPr>
                <w:ilvl w:val="0"/>
                <w:numId w:val="13"/>
              </w:numPr>
              <w:ind w:left="343" w:hanging="343"/>
              <w:jc w:val="both"/>
              <w:rPr>
                <w:rFonts w:ascii="Cambria" w:eastAsia="Cambria" w:hAnsi="Cambria" w:cs="Cambria"/>
                <w:color w:val="000000"/>
              </w:rPr>
            </w:pPr>
            <w:r w:rsidRPr="000D6F31">
              <w:rPr>
                <w:rFonts w:ascii="Cambria" w:eastAsia="Cambria" w:hAnsi="Cambria" w:cs="Cambria"/>
                <w:b/>
                <w:color w:val="000000"/>
              </w:rPr>
              <w:t>PARA PIHAK</w:t>
            </w:r>
            <w:r w:rsidRPr="000D6F31">
              <w:rPr>
                <w:rFonts w:ascii="Cambria" w:eastAsia="Cambria" w:hAnsi="Cambria" w:cs="Cambria"/>
                <w:color w:val="000000"/>
              </w:rPr>
              <w:t xml:space="preserve"> menjamin memiliki hak yang sama untuk memberikan atau mengungkapkan Informasi dan menjamin bahwa pengungkapan Informasi tersebut tidak melanggar hak kekayaan intelektual pihak lain atau melanggar ketentuan peraturan perundang-undangan.</w:t>
            </w:r>
          </w:p>
          <w:p w14:paraId="41FFFFCA" w14:textId="77777777" w:rsidR="00BB653F" w:rsidRPr="000D6F31" w:rsidRDefault="00BB653F">
            <w:pPr>
              <w:ind w:left="343" w:hanging="343"/>
              <w:jc w:val="both"/>
              <w:rPr>
                <w:rFonts w:ascii="Cambria" w:eastAsia="Cambria" w:hAnsi="Cambria" w:cs="Cambria"/>
                <w:color w:val="000000"/>
              </w:rPr>
            </w:pPr>
          </w:p>
          <w:p w14:paraId="1504C3E0" w14:textId="77777777" w:rsidR="00BB653F" w:rsidRPr="000D6F31" w:rsidRDefault="00000000">
            <w:pPr>
              <w:numPr>
                <w:ilvl w:val="0"/>
                <w:numId w:val="13"/>
              </w:numPr>
              <w:ind w:left="343" w:hanging="343"/>
              <w:jc w:val="both"/>
              <w:rPr>
                <w:rFonts w:ascii="Cambria" w:eastAsia="Cambria" w:hAnsi="Cambria" w:cs="Cambria"/>
              </w:rPr>
            </w:pPr>
            <w:r w:rsidRPr="000D6F31">
              <w:rPr>
                <w:rFonts w:ascii="Cambria" w:eastAsia="Cambria" w:hAnsi="Cambria" w:cs="Cambria"/>
              </w:rPr>
              <w:t xml:space="preserve">Apabila terdapat pembukaan informasi dilakukan secara tidak sah baik oleh salah satu </w:t>
            </w:r>
            <w:r w:rsidRPr="000D6F31">
              <w:rPr>
                <w:rFonts w:ascii="Cambria" w:eastAsia="Cambria" w:hAnsi="Cambria" w:cs="Cambria"/>
                <w:b/>
                <w:color w:val="000000"/>
              </w:rPr>
              <w:t>PIHAK</w:t>
            </w:r>
            <w:r w:rsidRPr="000D6F31">
              <w:rPr>
                <w:rFonts w:ascii="Cambria" w:eastAsia="Cambria" w:hAnsi="Cambria" w:cs="Cambria"/>
              </w:rPr>
              <w:t xml:space="preserve"> dan/atau </w:t>
            </w:r>
            <w:r w:rsidRPr="000D6F31">
              <w:rPr>
                <w:rFonts w:ascii="Cambria" w:eastAsia="Cambria" w:hAnsi="Cambria" w:cs="Cambria"/>
                <w:b/>
              </w:rPr>
              <w:t>PARA PIHAK</w:t>
            </w:r>
            <w:r w:rsidRPr="000D6F31">
              <w:rPr>
                <w:rFonts w:ascii="Cambria" w:eastAsia="Cambria" w:hAnsi="Cambria" w:cs="Cambria"/>
              </w:rPr>
              <w:t xml:space="preserve">, maka </w:t>
            </w:r>
            <w:r w:rsidRPr="000D6F31">
              <w:rPr>
                <w:rFonts w:ascii="Cambria" w:eastAsia="Cambria" w:hAnsi="Cambria" w:cs="Cambria"/>
                <w:b/>
              </w:rPr>
              <w:t>PIHAK</w:t>
            </w:r>
            <w:r w:rsidRPr="000D6F31">
              <w:rPr>
                <w:rFonts w:ascii="Cambria" w:eastAsia="Cambria" w:hAnsi="Cambria" w:cs="Cambria"/>
              </w:rPr>
              <w:t xml:space="preserve"> yang membuka informasi tersebut segera memberitahukan ke </w:t>
            </w:r>
            <w:r w:rsidRPr="000D6F31">
              <w:rPr>
                <w:rFonts w:ascii="Cambria" w:eastAsia="Cambria" w:hAnsi="Cambria" w:cs="Cambria"/>
                <w:b/>
              </w:rPr>
              <w:t>PIHAK</w:t>
            </w:r>
            <w:r w:rsidRPr="000D6F31">
              <w:rPr>
                <w:rFonts w:ascii="Cambria" w:eastAsia="Cambria" w:hAnsi="Cambria" w:cs="Cambria"/>
              </w:rPr>
              <w:t xml:space="preserve"> lainnya dan melakukan upaya-upaya perbaikan dan penyelesaian tuntas jika akan menimbulkan potensi dan/atau sudah terjadi masalah.</w:t>
            </w:r>
          </w:p>
          <w:p w14:paraId="72DB1388" w14:textId="77777777" w:rsidR="00BB653F" w:rsidRPr="000D6F31" w:rsidRDefault="00BB653F">
            <w:pPr>
              <w:ind w:left="343" w:hanging="343"/>
              <w:jc w:val="both"/>
              <w:rPr>
                <w:rFonts w:ascii="Cambria" w:eastAsia="Cambria" w:hAnsi="Cambria" w:cs="Cambria"/>
                <w:color w:val="000000"/>
              </w:rPr>
            </w:pPr>
          </w:p>
          <w:p w14:paraId="59893A39" w14:textId="4F37E4CE" w:rsidR="00BB653F" w:rsidRPr="000D6F31" w:rsidRDefault="000D026E">
            <w:pPr>
              <w:numPr>
                <w:ilvl w:val="0"/>
                <w:numId w:val="13"/>
              </w:numPr>
              <w:ind w:left="343" w:hanging="343"/>
              <w:jc w:val="both"/>
              <w:rPr>
                <w:rFonts w:ascii="Cambria" w:eastAsia="Cambria" w:hAnsi="Cambria" w:cs="Cambria"/>
                <w:color w:val="000000"/>
              </w:rPr>
            </w:pPr>
            <w:r w:rsidRPr="000D6F31">
              <w:rPr>
                <w:rFonts w:ascii="Cambria" w:eastAsia="Cambria" w:hAnsi="Cambria" w:cs="Cambria"/>
                <w:bCs/>
                <w:color w:val="000000"/>
              </w:rPr>
              <w:t>Pihak Pengungkap</w:t>
            </w:r>
            <w:r w:rsidRPr="000D6F31">
              <w:rPr>
                <w:rFonts w:ascii="Cambria" w:eastAsia="Cambria" w:hAnsi="Cambria" w:cs="Cambria"/>
                <w:color w:val="000000"/>
              </w:rPr>
              <w:t xml:space="preserve"> menjamin akan menggunakan data dan/atau informasi </w:t>
            </w:r>
            <w:r w:rsidRPr="000D6F31">
              <w:rPr>
                <w:rFonts w:ascii="Cambria" w:eastAsia="Cambria" w:hAnsi="Cambria" w:cs="Cambria"/>
                <w:bCs/>
                <w:color w:val="000000"/>
              </w:rPr>
              <w:t>Pihak Penerima</w:t>
            </w:r>
            <w:r w:rsidRPr="000D6F31">
              <w:rPr>
                <w:rFonts w:ascii="Cambria" w:eastAsia="Cambria" w:hAnsi="Cambria" w:cs="Cambria"/>
                <w:color w:val="000000"/>
              </w:rPr>
              <w:t xml:space="preserve"> yang mungkin akan diakses oleh </w:t>
            </w:r>
            <w:r w:rsidRPr="000D6F31">
              <w:rPr>
                <w:rFonts w:ascii="Cambria" w:eastAsia="Cambria" w:hAnsi="Cambria" w:cs="Cambria"/>
                <w:bCs/>
                <w:color w:val="000000"/>
              </w:rPr>
              <w:t>Pihak Pengungkap</w:t>
            </w:r>
            <w:r w:rsidRPr="000D6F31">
              <w:rPr>
                <w:rFonts w:ascii="Cambria" w:eastAsia="Cambria" w:hAnsi="Cambria" w:cs="Cambria"/>
                <w:color w:val="000000"/>
              </w:rPr>
              <w:t xml:space="preserve"> atau dapatkan dan/atau diketahui selama pelaksanaan pekerjaan dalam mengetahui segala bentuk </w:t>
            </w:r>
            <w:r w:rsidRPr="000D6F31">
              <w:rPr>
                <w:rFonts w:ascii="Cambria" w:eastAsia="Cambria" w:hAnsi="Cambria" w:cs="Cambria"/>
                <w:i/>
                <w:color w:val="000000"/>
              </w:rPr>
              <w:t>password</w:t>
            </w:r>
            <w:r w:rsidRPr="000D6F31">
              <w:rPr>
                <w:rFonts w:ascii="Cambria" w:eastAsia="Cambria" w:hAnsi="Cambria" w:cs="Cambria"/>
                <w:color w:val="000000"/>
              </w:rPr>
              <w:t xml:space="preserve"> dan data secara terbatas semata-mata untuk kepentingan pelaksanaan pekerjaan sebagaimana diatur dalam Perjanjian ini.</w:t>
            </w:r>
          </w:p>
          <w:p w14:paraId="008B7341" w14:textId="77777777" w:rsidR="00BB653F" w:rsidRPr="000D6F31" w:rsidRDefault="00BB653F">
            <w:pPr>
              <w:ind w:left="343"/>
              <w:jc w:val="both"/>
              <w:rPr>
                <w:rFonts w:ascii="Cambria" w:eastAsia="Cambria" w:hAnsi="Cambria" w:cs="Cambria"/>
                <w:color w:val="000000"/>
              </w:rPr>
            </w:pPr>
          </w:p>
          <w:p w14:paraId="11EF16E3" w14:textId="075F0E08" w:rsidR="00BB653F" w:rsidRPr="000D6F31" w:rsidRDefault="00000000">
            <w:pPr>
              <w:numPr>
                <w:ilvl w:val="0"/>
                <w:numId w:val="13"/>
              </w:numPr>
              <w:ind w:left="343" w:hanging="343"/>
              <w:jc w:val="both"/>
              <w:rPr>
                <w:rFonts w:ascii="Cambria" w:eastAsia="Cambria" w:hAnsi="Cambria" w:cs="Cambria"/>
                <w:color w:val="000000"/>
              </w:rPr>
            </w:pPr>
            <w:r w:rsidRPr="000D6F31">
              <w:rPr>
                <w:rFonts w:ascii="Cambria" w:eastAsia="Cambria" w:hAnsi="Cambria" w:cs="Cambria"/>
                <w:b/>
                <w:color w:val="000000"/>
              </w:rPr>
              <w:t>PARA PIHAK</w:t>
            </w:r>
            <w:r w:rsidRPr="000D6F31">
              <w:rPr>
                <w:rFonts w:ascii="Cambria" w:eastAsia="Cambria" w:hAnsi="Cambria" w:cs="Cambria"/>
                <w:color w:val="000000"/>
              </w:rPr>
              <w:t xml:space="preserve"> menjamin tidak akan menggunakan, </w:t>
            </w:r>
            <w:r w:rsidRPr="000D6F31">
              <w:rPr>
                <w:rFonts w:ascii="Cambria" w:eastAsia="Cambria" w:hAnsi="Cambria" w:cs="Cambria"/>
              </w:rPr>
              <w:t>menggandakan</w:t>
            </w:r>
            <w:r w:rsidRPr="000D6F31">
              <w:rPr>
                <w:rFonts w:ascii="Cambria" w:eastAsia="Cambria" w:hAnsi="Cambria" w:cs="Cambria"/>
                <w:color w:val="000000"/>
              </w:rPr>
              <w:t>, me</w:t>
            </w:r>
            <w:r w:rsidRPr="000D6F31">
              <w:rPr>
                <w:rFonts w:ascii="Cambria" w:eastAsia="Cambria" w:hAnsi="Cambria" w:cs="Cambria"/>
              </w:rPr>
              <w:t>replikasi</w:t>
            </w:r>
            <w:r w:rsidRPr="000D6F31">
              <w:rPr>
                <w:rFonts w:ascii="Cambria" w:eastAsia="Cambria" w:hAnsi="Cambria" w:cs="Cambria"/>
                <w:color w:val="000000"/>
              </w:rPr>
              <w:t xml:space="preserve"> atau menduplikasi Informasi yang diterima tanpa mendapatkan persetujuan terlebih dahulu dari </w:t>
            </w:r>
            <w:r w:rsidR="0099352B" w:rsidRPr="000D6F31">
              <w:rPr>
                <w:rFonts w:ascii="Cambria" w:eastAsia="Cambria" w:hAnsi="Cambria" w:cs="Cambria"/>
                <w:color w:val="000000"/>
              </w:rPr>
              <w:t>Pihak Pengungkap</w:t>
            </w:r>
            <w:r w:rsidRPr="000D6F31">
              <w:rPr>
                <w:rFonts w:ascii="Cambria" w:eastAsia="Cambria" w:hAnsi="Cambria" w:cs="Cambria"/>
                <w:color w:val="000000"/>
              </w:rPr>
              <w:t xml:space="preserve"> dalam Perjanjian ini.</w:t>
            </w:r>
          </w:p>
          <w:p w14:paraId="1C4DAD2D" w14:textId="77777777" w:rsidR="000E6D95" w:rsidRPr="000D6F31" w:rsidRDefault="000E6D95" w:rsidP="000E6D95">
            <w:pPr>
              <w:pStyle w:val="ListParagraph"/>
              <w:rPr>
                <w:rFonts w:ascii="Cambria" w:eastAsia="Cambria" w:hAnsi="Cambria" w:cs="Cambria"/>
                <w:color w:val="000000"/>
              </w:rPr>
            </w:pPr>
          </w:p>
          <w:p w14:paraId="00D1303A" w14:textId="5AF6F6F0" w:rsidR="000E6D95" w:rsidRPr="000D6F31" w:rsidRDefault="000E6D95">
            <w:pPr>
              <w:numPr>
                <w:ilvl w:val="0"/>
                <w:numId w:val="13"/>
              </w:numPr>
              <w:ind w:left="343" w:hanging="343"/>
              <w:jc w:val="both"/>
              <w:rPr>
                <w:rFonts w:ascii="Cambria" w:eastAsia="Cambria" w:hAnsi="Cambria" w:cs="Cambria"/>
                <w:color w:val="000000"/>
              </w:rPr>
            </w:pPr>
            <w:r w:rsidRPr="000D6F31">
              <w:rPr>
                <w:rFonts w:ascii="Cambria" w:eastAsia="Cambria" w:hAnsi="Cambria" w:cs="Cambria"/>
                <w:color w:val="000000"/>
                <w:lang w:val="id-ID"/>
              </w:rPr>
              <w:t>Pihak Penerima menjamin kerahasiaan atas Informasi Rahasia sebagaimana dimaksud dalam Perjanjian ini dan peraturan perundang-undangan yang berlaku serta bertanggung jawab secara hukum terhadap segala kerugian, klaim, tuntutan, dan gugatan yang mungkin muncul di kemudian hari serta membebaskan Pihak Pengungkap dari segala kerugian, klaim, tuntutan dan gugatan yang mungkin muncul di kemudian hari atas terbukanya Informasi Rahasia dimaksud, selama atas segala kerugian, klaim, tuntutan dan gugatan tersebut dapat dibuktikan secara nyata merupakan kesalahan Pihak Penerima</w:t>
            </w:r>
            <w:r w:rsidRPr="000D6F31">
              <w:rPr>
                <w:rFonts w:ascii="Cambria" w:eastAsia="Cambria" w:hAnsi="Cambria" w:cs="Cambria"/>
                <w:color w:val="000000"/>
              </w:rPr>
              <w:t>.</w:t>
            </w:r>
          </w:p>
        </w:tc>
      </w:tr>
      <w:tr w:rsidR="00BB653F" w14:paraId="46E18819" w14:textId="77777777">
        <w:tc>
          <w:tcPr>
            <w:tcW w:w="8502" w:type="dxa"/>
            <w:shd w:val="clear" w:color="auto" w:fill="auto"/>
          </w:tcPr>
          <w:p w14:paraId="44768C04" w14:textId="77777777" w:rsidR="00BB653F" w:rsidRDefault="00BB653F" w:rsidP="002D1085">
            <w:pPr>
              <w:spacing w:before="40" w:after="40"/>
              <w:rPr>
                <w:rFonts w:ascii="Cambria" w:eastAsia="Cambria" w:hAnsi="Cambria" w:cs="Cambria"/>
                <w:b/>
              </w:rPr>
            </w:pPr>
          </w:p>
          <w:p w14:paraId="12E65A76" w14:textId="77777777" w:rsidR="00BB653F" w:rsidRDefault="00000000">
            <w:pPr>
              <w:spacing w:before="40" w:after="40"/>
              <w:jc w:val="center"/>
              <w:rPr>
                <w:rFonts w:ascii="Cambria" w:eastAsia="Cambria" w:hAnsi="Cambria" w:cs="Cambria"/>
                <w:b/>
              </w:rPr>
            </w:pPr>
            <w:r>
              <w:rPr>
                <w:rFonts w:ascii="Cambria" w:eastAsia="Cambria" w:hAnsi="Cambria" w:cs="Cambria"/>
                <w:b/>
              </w:rPr>
              <w:lastRenderedPageBreak/>
              <w:t>PASAL 6</w:t>
            </w:r>
          </w:p>
          <w:p w14:paraId="2A2925A7" w14:textId="3BA34AF2" w:rsidR="00BB653F" w:rsidRDefault="001A4B1B">
            <w:pPr>
              <w:spacing w:before="40" w:after="40"/>
              <w:jc w:val="center"/>
              <w:rPr>
                <w:rFonts w:ascii="Cambria" w:eastAsia="Cambria" w:hAnsi="Cambria" w:cs="Cambria"/>
                <w:b/>
              </w:rPr>
            </w:pPr>
            <w:r>
              <w:rPr>
                <w:rFonts w:ascii="Cambria" w:eastAsia="Cambria" w:hAnsi="Cambria" w:cs="Cambria"/>
                <w:b/>
              </w:rPr>
              <w:t>HAK KEKAYAAN INTELEKTUAL</w:t>
            </w:r>
          </w:p>
          <w:p w14:paraId="079647C5" w14:textId="77777777" w:rsidR="00BB653F" w:rsidRDefault="00BB653F">
            <w:pPr>
              <w:spacing w:before="40" w:after="40"/>
              <w:jc w:val="both"/>
              <w:rPr>
                <w:rFonts w:ascii="Cambria" w:eastAsia="Cambria" w:hAnsi="Cambria" w:cs="Cambria"/>
              </w:rPr>
            </w:pPr>
          </w:p>
          <w:p w14:paraId="2B4C0AB6" w14:textId="2BB49D3B" w:rsidR="00BB653F" w:rsidRDefault="00000000">
            <w:pPr>
              <w:numPr>
                <w:ilvl w:val="0"/>
                <w:numId w:val="9"/>
              </w:numPr>
              <w:spacing w:before="40" w:after="40"/>
              <w:ind w:left="343"/>
              <w:jc w:val="both"/>
              <w:rPr>
                <w:rFonts w:ascii="Cambria" w:eastAsia="Cambria" w:hAnsi="Cambria" w:cs="Cambria"/>
              </w:rPr>
            </w:pPr>
            <w:r>
              <w:rPr>
                <w:rFonts w:ascii="Cambria" w:eastAsia="Cambria" w:hAnsi="Cambria" w:cs="Cambria"/>
              </w:rPr>
              <w:t>Hak kekayaa</w:t>
            </w:r>
            <w:r w:rsidRPr="001A4B1B">
              <w:rPr>
                <w:rFonts w:ascii="Cambria" w:eastAsia="Cambria" w:hAnsi="Cambria" w:cs="Cambria"/>
              </w:rPr>
              <w:t xml:space="preserve">n intelektual milik </w:t>
            </w:r>
            <w:r w:rsidR="00902E37" w:rsidRPr="001A4B1B">
              <w:rPr>
                <w:rFonts w:ascii="Cambria" w:eastAsia="Cambria" w:hAnsi="Cambria" w:cs="Cambria"/>
              </w:rPr>
              <w:t>Pihak Pengungkap</w:t>
            </w:r>
            <w:r w:rsidRPr="001A4B1B">
              <w:rPr>
                <w:rFonts w:ascii="Cambria" w:eastAsia="Cambria" w:hAnsi="Cambria" w:cs="Cambria"/>
              </w:rPr>
              <w:t xml:space="preserve"> yang terkandung dalam Informasi milik </w:t>
            </w:r>
            <w:r w:rsidR="001A4B1B" w:rsidRPr="001A4B1B">
              <w:rPr>
                <w:rFonts w:ascii="Cambria" w:eastAsia="Cambria" w:hAnsi="Cambria" w:cs="Cambria"/>
              </w:rPr>
              <w:t>Pihak Pengungkap</w:t>
            </w:r>
            <w:r w:rsidRPr="001A4B1B">
              <w:rPr>
                <w:rFonts w:ascii="Cambria" w:eastAsia="Cambria" w:hAnsi="Cambria" w:cs="Cambria"/>
              </w:rPr>
              <w:t xml:space="preserve"> dan diungkapkan kepada </w:t>
            </w:r>
            <w:r w:rsidR="001A4B1B" w:rsidRPr="001A4B1B">
              <w:rPr>
                <w:rFonts w:ascii="Cambria" w:eastAsia="Cambria" w:hAnsi="Cambria" w:cs="Cambria"/>
              </w:rPr>
              <w:t>Pihak Penerima</w:t>
            </w:r>
            <w:r w:rsidRPr="001A4B1B">
              <w:rPr>
                <w:rFonts w:ascii="Cambria" w:eastAsia="Cambria" w:hAnsi="Cambria" w:cs="Cambria"/>
              </w:rPr>
              <w:t xml:space="preserve"> sepenuhnya akan tetap dan selalu menjadi milik </w:t>
            </w:r>
            <w:r w:rsidR="001A4B1B" w:rsidRPr="001A4B1B">
              <w:rPr>
                <w:rFonts w:ascii="Cambria" w:eastAsia="Cambria" w:hAnsi="Cambria" w:cs="Cambria"/>
              </w:rPr>
              <w:t>Pihak Pengungkap</w:t>
            </w:r>
            <w:r>
              <w:rPr>
                <w:rFonts w:ascii="Cambria" w:eastAsia="Cambria" w:hAnsi="Cambria" w:cs="Cambria"/>
              </w:rPr>
              <w:t xml:space="preserve"> dan berlaku sebaliknya.</w:t>
            </w:r>
          </w:p>
          <w:p w14:paraId="1F43C029" w14:textId="77777777" w:rsidR="00BB653F" w:rsidRDefault="00BB653F">
            <w:pPr>
              <w:spacing w:before="40" w:after="40"/>
              <w:ind w:left="343" w:hanging="360"/>
              <w:jc w:val="both"/>
              <w:rPr>
                <w:rFonts w:ascii="Cambria" w:eastAsia="Cambria" w:hAnsi="Cambria" w:cs="Cambria"/>
              </w:rPr>
            </w:pPr>
          </w:p>
          <w:p w14:paraId="052FA8C9" w14:textId="0C2C25B3" w:rsidR="00BB653F" w:rsidRDefault="00000000">
            <w:pPr>
              <w:numPr>
                <w:ilvl w:val="0"/>
                <w:numId w:val="9"/>
              </w:numPr>
              <w:spacing w:before="40" w:after="40"/>
              <w:ind w:left="343"/>
              <w:jc w:val="both"/>
              <w:rPr>
                <w:rFonts w:ascii="Cambria" w:eastAsia="Cambria" w:hAnsi="Cambria" w:cs="Cambria"/>
              </w:rPr>
            </w:pPr>
            <w:r>
              <w:rPr>
                <w:rFonts w:ascii="Cambria" w:eastAsia="Cambria" w:hAnsi="Cambria" w:cs="Cambria"/>
              </w:rPr>
              <w:t xml:space="preserve">Pengungkapan Informasi tidak dapat diartikan sebagai pengalihan </w:t>
            </w:r>
            <w:r w:rsidRPr="001A4B1B">
              <w:rPr>
                <w:rFonts w:ascii="Cambria" w:eastAsia="Cambria" w:hAnsi="Cambria" w:cs="Cambria"/>
              </w:rPr>
              <w:t xml:space="preserve">hak kekayaan intelektual milik </w:t>
            </w:r>
            <w:r w:rsidR="001A4B1B" w:rsidRPr="001A4B1B">
              <w:rPr>
                <w:rFonts w:ascii="Cambria" w:eastAsia="Cambria" w:hAnsi="Cambria" w:cs="Cambria"/>
              </w:rPr>
              <w:t>Pihak Pengungkap</w:t>
            </w:r>
            <w:r w:rsidRPr="001A4B1B">
              <w:rPr>
                <w:rFonts w:ascii="Cambria" w:eastAsia="Cambria" w:hAnsi="Cambria" w:cs="Cambria"/>
              </w:rPr>
              <w:t xml:space="preserve"> kepada </w:t>
            </w:r>
            <w:r w:rsidR="001A4B1B" w:rsidRPr="001A4B1B">
              <w:rPr>
                <w:rFonts w:ascii="Cambria" w:eastAsia="Cambria" w:hAnsi="Cambria" w:cs="Cambria"/>
              </w:rPr>
              <w:t>Pihak Penerima</w:t>
            </w:r>
            <w:r>
              <w:rPr>
                <w:rFonts w:ascii="Cambria" w:eastAsia="Cambria" w:hAnsi="Cambria" w:cs="Cambria"/>
                <w:b/>
              </w:rPr>
              <w:t xml:space="preserve"> </w:t>
            </w:r>
            <w:r>
              <w:rPr>
                <w:rFonts w:ascii="Cambria" w:eastAsia="Cambria" w:hAnsi="Cambria" w:cs="Cambria"/>
              </w:rPr>
              <w:t>dan berlaku sebaliknya.</w:t>
            </w:r>
          </w:p>
          <w:p w14:paraId="106AC9DD" w14:textId="77777777" w:rsidR="00BB653F" w:rsidRDefault="00BB653F">
            <w:pPr>
              <w:spacing w:before="40" w:after="40"/>
              <w:ind w:left="343"/>
              <w:jc w:val="both"/>
              <w:rPr>
                <w:rFonts w:ascii="Cambria" w:eastAsia="Cambria" w:hAnsi="Cambria" w:cs="Cambria"/>
              </w:rPr>
            </w:pPr>
          </w:p>
          <w:p w14:paraId="270097D1" w14:textId="78FDF443" w:rsidR="001A4B1B" w:rsidRPr="001D4BB3" w:rsidRDefault="00000000" w:rsidP="001D4BB3">
            <w:pPr>
              <w:numPr>
                <w:ilvl w:val="0"/>
                <w:numId w:val="9"/>
              </w:numPr>
              <w:spacing w:before="40" w:after="40"/>
              <w:ind w:left="343"/>
              <w:jc w:val="both"/>
              <w:rPr>
                <w:rFonts w:ascii="Cambria" w:eastAsia="Cambria" w:hAnsi="Cambria" w:cs="Cambria"/>
              </w:rPr>
            </w:pPr>
            <w:r>
              <w:rPr>
                <w:rFonts w:ascii="Cambria" w:eastAsia="Cambria" w:hAnsi="Cambria" w:cs="Cambria"/>
              </w:rPr>
              <w:t>Aplikasi sebagaimana dimaksud Pas</w:t>
            </w:r>
            <w:r w:rsidRPr="001A4B1B">
              <w:rPr>
                <w:rFonts w:ascii="Cambria" w:eastAsia="Cambria" w:hAnsi="Cambria" w:cs="Cambria"/>
              </w:rPr>
              <w:t xml:space="preserve">al 2 ayat (2) merupakan hak kekayaan intelektual milik </w:t>
            </w:r>
            <w:r w:rsidR="001A4B1B" w:rsidRPr="001A4B1B">
              <w:rPr>
                <w:rFonts w:ascii="Cambria" w:eastAsia="Cambria" w:hAnsi="Cambria" w:cs="Cambria"/>
              </w:rPr>
              <w:t>Pihak Pengungkap</w:t>
            </w:r>
            <w:r>
              <w:rPr>
                <w:rFonts w:ascii="Cambria" w:eastAsia="Cambria" w:hAnsi="Cambria" w:cs="Cambria"/>
              </w:rPr>
              <w:t>.</w:t>
            </w:r>
          </w:p>
          <w:p w14:paraId="61BD8A00" w14:textId="529E66C9" w:rsidR="00433442" w:rsidRPr="00433442" w:rsidRDefault="00433442" w:rsidP="00B02BA5">
            <w:pPr>
              <w:spacing w:before="40" w:after="40"/>
              <w:rPr>
                <w:rFonts w:ascii="Cambria" w:eastAsia="Cambria" w:hAnsi="Cambria" w:cs="Cambria"/>
                <w:b/>
              </w:rPr>
            </w:pPr>
          </w:p>
          <w:p w14:paraId="145DAB13" w14:textId="77777777" w:rsidR="00433442" w:rsidRDefault="00433442">
            <w:pPr>
              <w:spacing w:before="40" w:after="40"/>
              <w:ind w:left="343"/>
              <w:jc w:val="center"/>
              <w:rPr>
                <w:rFonts w:ascii="Cambria" w:eastAsia="Cambria" w:hAnsi="Cambria" w:cs="Cambria"/>
                <w:b/>
              </w:rPr>
            </w:pPr>
          </w:p>
          <w:p w14:paraId="6FAAC51C" w14:textId="46CF28D1" w:rsidR="00BB653F" w:rsidRDefault="00000000">
            <w:pPr>
              <w:spacing w:before="40" w:after="40"/>
              <w:ind w:left="343"/>
              <w:jc w:val="center"/>
              <w:rPr>
                <w:rFonts w:ascii="Cambria" w:eastAsia="Cambria" w:hAnsi="Cambria" w:cs="Cambria"/>
                <w:b/>
              </w:rPr>
            </w:pPr>
            <w:r>
              <w:rPr>
                <w:rFonts w:ascii="Cambria" w:eastAsia="Cambria" w:hAnsi="Cambria" w:cs="Cambria"/>
                <w:b/>
              </w:rPr>
              <w:t>PASAL 7</w:t>
            </w:r>
            <w:r>
              <w:rPr>
                <w:rFonts w:ascii="Cambria" w:eastAsia="Cambria" w:hAnsi="Cambria" w:cs="Cambria"/>
                <w:b/>
              </w:rPr>
              <w:br/>
              <w:t>SANKSI DAN GANTI RUGI</w:t>
            </w:r>
          </w:p>
          <w:p w14:paraId="0558A675" w14:textId="77777777" w:rsidR="00BB653F" w:rsidRDefault="00BB653F">
            <w:pPr>
              <w:spacing w:before="40" w:after="40"/>
              <w:ind w:left="343"/>
              <w:jc w:val="both"/>
              <w:rPr>
                <w:rFonts w:ascii="Cambria" w:eastAsia="Cambria" w:hAnsi="Cambria" w:cs="Cambria"/>
                <w:b/>
              </w:rPr>
            </w:pPr>
          </w:p>
          <w:p w14:paraId="34F67D8B" w14:textId="77777777" w:rsidR="00BB653F" w:rsidRDefault="00000000">
            <w:pPr>
              <w:spacing w:before="40" w:after="40"/>
              <w:ind w:left="343"/>
              <w:jc w:val="both"/>
              <w:rPr>
                <w:rFonts w:ascii="Cambria" w:eastAsia="Cambria" w:hAnsi="Cambria" w:cs="Cambria"/>
              </w:rPr>
            </w:pPr>
            <w:r>
              <w:rPr>
                <w:rFonts w:ascii="Cambria" w:eastAsia="Cambria" w:hAnsi="Cambria" w:cs="Cambria"/>
              </w:rPr>
              <w:t xml:space="preserve">Dalam hal </w:t>
            </w:r>
            <w:r>
              <w:rPr>
                <w:rFonts w:ascii="Cambria" w:eastAsia="Cambria" w:hAnsi="Cambria" w:cs="Cambria"/>
                <w:b/>
              </w:rPr>
              <w:t>PARA PIHAK</w:t>
            </w:r>
            <w:r>
              <w:rPr>
                <w:rFonts w:ascii="Cambria" w:eastAsia="Cambria" w:hAnsi="Cambria" w:cs="Cambria"/>
              </w:rPr>
              <w:t xml:space="preserve">, karyawannya atau perusahaan afiliasinya terbukti melakukan pelanggaran Perjanjian ini, maka </w:t>
            </w:r>
            <w:r>
              <w:rPr>
                <w:rFonts w:ascii="Cambria" w:eastAsia="Cambria" w:hAnsi="Cambria" w:cs="Cambria"/>
                <w:b/>
              </w:rPr>
              <w:t>PIHAK</w:t>
            </w:r>
            <w:r>
              <w:rPr>
                <w:rFonts w:ascii="Cambria" w:eastAsia="Cambria" w:hAnsi="Cambria" w:cs="Cambria"/>
              </w:rPr>
              <w:t xml:space="preserve"> yang melanggar Perjanjian ini bertanggung jawab penuh atas kerugian yang timbul.</w:t>
            </w:r>
          </w:p>
          <w:p w14:paraId="6F3B0952" w14:textId="77777777" w:rsidR="00BB653F" w:rsidRDefault="00BB653F">
            <w:pPr>
              <w:spacing w:before="40" w:after="40"/>
              <w:ind w:left="343"/>
              <w:jc w:val="both"/>
              <w:rPr>
                <w:rFonts w:ascii="Cambria" w:eastAsia="Cambria" w:hAnsi="Cambria" w:cs="Cambria"/>
              </w:rPr>
            </w:pPr>
          </w:p>
        </w:tc>
      </w:tr>
    </w:tbl>
    <w:p w14:paraId="552F03EB" w14:textId="77777777" w:rsidR="00BB653F" w:rsidRDefault="00BB653F"/>
    <w:tbl>
      <w:tblPr>
        <w:tblStyle w:val="afa"/>
        <w:tblW w:w="8502" w:type="dxa"/>
        <w:tblInd w:w="108" w:type="dxa"/>
        <w:tblLayout w:type="fixed"/>
        <w:tblLook w:val="0400" w:firstRow="0" w:lastRow="0" w:firstColumn="0" w:lastColumn="0" w:noHBand="0" w:noVBand="1"/>
      </w:tblPr>
      <w:tblGrid>
        <w:gridCol w:w="8502"/>
      </w:tblGrid>
      <w:tr w:rsidR="00BB653F" w14:paraId="7DBCC0C7" w14:textId="77777777">
        <w:tc>
          <w:tcPr>
            <w:tcW w:w="8502" w:type="dxa"/>
            <w:shd w:val="clear" w:color="auto" w:fill="auto"/>
          </w:tcPr>
          <w:p w14:paraId="07B62A3D" w14:textId="77777777" w:rsidR="00BB653F" w:rsidRDefault="00000000">
            <w:pPr>
              <w:spacing w:before="40" w:after="40"/>
              <w:ind w:left="343"/>
              <w:jc w:val="center"/>
              <w:rPr>
                <w:rFonts w:ascii="Cambria" w:eastAsia="Cambria" w:hAnsi="Cambria" w:cs="Cambria"/>
                <w:b/>
              </w:rPr>
            </w:pPr>
            <w:r>
              <w:rPr>
                <w:rFonts w:ascii="Cambria" w:eastAsia="Cambria" w:hAnsi="Cambria" w:cs="Cambria"/>
                <w:b/>
              </w:rPr>
              <w:t>PASAL 8</w:t>
            </w:r>
          </w:p>
          <w:p w14:paraId="727F0DCB" w14:textId="77777777" w:rsidR="00BB653F" w:rsidRDefault="00000000">
            <w:pPr>
              <w:spacing w:before="40" w:after="40"/>
              <w:ind w:left="343"/>
              <w:jc w:val="center"/>
              <w:rPr>
                <w:rFonts w:ascii="Cambria" w:eastAsia="Cambria" w:hAnsi="Cambria" w:cs="Cambria"/>
                <w:b/>
              </w:rPr>
            </w:pPr>
            <w:r>
              <w:rPr>
                <w:rFonts w:ascii="Cambria" w:eastAsia="Cambria" w:hAnsi="Cambria" w:cs="Cambria"/>
                <w:b/>
              </w:rPr>
              <w:t>PERBUATAN YANG DILARANG DAN SANKSI</w:t>
            </w:r>
          </w:p>
          <w:p w14:paraId="0F412853" w14:textId="77777777" w:rsidR="00BB653F" w:rsidRDefault="00BB653F">
            <w:pPr>
              <w:spacing w:before="40" w:after="40"/>
              <w:ind w:left="343"/>
              <w:jc w:val="center"/>
              <w:rPr>
                <w:rFonts w:ascii="Cambria" w:eastAsia="Cambria" w:hAnsi="Cambria" w:cs="Cambria"/>
                <w:b/>
              </w:rPr>
            </w:pPr>
          </w:p>
          <w:p w14:paraId="51B4AA21" w14:textId="77777777" w:rsidR="00BB653F" w:rsidRDefault="00000000">
            <w:pPr>
              <w:numPr>
                <w:ilvl w:val="1"/>
                <w:numId w:val="12"/>
              </w:numPr>
              <w:spacing w:after="160" w:line="256" w:lineRule="auto"/>
              <w:ind w:left="426"/>
              <w:jc w:val="both"/>
              <w:rPr>
                <w:rFonts w:ascii="Cambria" w:eastAsia="Cambria" w:hAnsi="Cambria" w:cs="Cambria"/>
              </w:rPr>
            </w:pPr>
            <w:r>
              <w:rPr>
                <w:rFonts w:ascii="Cambria" w:eastAsia="Cambria" w:hAnsi="Cambria" w:cs="Cambria"/>
              </w:rPr>
              <w:t xml:space="preserve">Dalam rangka penerapan tata kelola perusahaan yang baik, </w:t>
            </w:r>
            <w:r>
              <w:rPr>
                <w:rFonts w:ascii="Cambria" w:eastAsia="Cambria" w:hAnsi="Cambria" w:cs="Cambria"/>
                <w:b/>
                <w:sz w:val="22"/>
                <w:szCs w:val="22"/>
                <w:highlight w:val="white"/>
              </w:rPr>
              <w:t xml:space="preserve">PARA PIHAK </w:t>
            </w:r>
            <w:r>
              <w:rPr>
                <w:rFonts w:ascii="Cambria" w:eastAsia="Cambria" w:hAnsi="Cambria" w:cs="Cambria"/>
              </w:rPr>
              <w:t>sepakat untuk tidak akan pernah memberikan sesuatu dan/atau janji-janji baik secara langsung maupun tidak langsung, baik tersurat maupun tersirat selain dari apa yang tertulis dalam Perjanjian baik kepada Dewan Komisaris/Dewan Pengawas, Direksi dan/atau Pengurus, Afiliasi, karyawan Para Pihak antara lain tetapi tidak terbatas pada pemberian dalam bentuk uang, barang maupun benda (berwujud maupun tidak berwujud, bergerak maupun tidak bergerak), hak-hak, fasilitas-fasilitas dan/atau segala sesuatu yang dapat ditafsirkan sebagai imbalan dalam arti seluas-luasnya yang menguntungkan dan/atau dapat menyebabkan keuntungan pribadi dan/atau kelompoknya yang diduga dan/atau dapat diduga secara langsung atau tidak langsung berkaitan dengan transaksi dalam kerjasama ini.</w:t>
            </w:r>
          </w:p>
          <w:p w14:paraId="1AEF93C0" w14:textId="77777777" w:rsidR="00BB653F" w:rsidRDefault="00000000">
            <w:pPr>
              <w:numPr>
                <w:ilvl w:val="1"/>
                <w:numId w:val="12"/>
              </w:numPr>
              <w:spacing w:after="160" w:line="256" w:lineRule="auto"/>
              <w:ind w:left="426"/>
              <w:jc w:val="both"/>
              <w:rPr>
                <w:rFonts w:ascii="Cambria" w:eastAsia="Cambria" w:hAnsi="Cambria" w:cs="Cambria"/>
              </w:rPr>
            </w:pPr>
            <w:r>
              <w:rPr>
                <w:rFonts w:ascii="Cambria" w:eastAsia="Cambria" w:hAnsi="Cambria" w:cs="Cambria"/>
                <w:b/>
                <w:sz w:val="22"/>
                <w:szCs w:val="22"/>
                <w:highlight w:val="white"/>
              </w:rPr>
              <w:t xml:space="preserve">PARA PIHAK </w:t>
            </w:r>
            <w:r>
              <w:rPr>
                <w:rFonts w:ascii="Cambria" w:eastAsia="Cambria" w:hAnsi="Cambria" w:cs="Cambria"/>
              </w:rPr>
              <w:t xml:space="preserve">sepakat dan menjamin bahwa pelaksanaan kerjasama ini dilaksanakan sesuai ketentuan hukum dan peraturan perundang-undangan yang berlaku serta memastikan bahwa seluruh proses kerjasama ini bebas dari praktek penyuapan, korupsi, kolusi dan nepotisme dan/atau perbuatan pelanggaran hukum lainnya. Selain hal tersebut Para Pihak juga menjamin </w:t>
            </w:r>
            <w:r>
              <w:rPr>
                <w:rFonts w:ascii="Cambria" w:eastAsia="Cambria" w:hAnsi="Cambria" w:cs="Cambria"/>
              </w:rPr>
              <w:lastRenderedPageBreak/>
              <w:t>akan senantiasa menghindari adanya konflik kepentingan yang dapat merugikan salah satu pihak.</w:t>
            </w:r>
          </w:p>
          <w:p w14:paraId="7403E578" w14:textId="77777777" w:rsidR="00BB653F" w:rsidRDefault="00000000">
            <w:pPr>
              <w:numPr>
                <w:ilvl w:val="1"/>
                <w:numId w:val="12"/>
              </w:numPr>
              <w:spacing w:after="160" w:line="256" w:lineRule="auto"/>
              <w:ind w:left="426"/>
              <w:jc w:val="both"/>
              <w:rPr>
                <w:rFonts w:ascii="Cambria" w:eastAsia="Cambria" w:hAnsi="Cambria" w:cs="Cambria"/>
              </w:rPr>
            </w:pPr>
            <w:r>
              <w:rPr>
                <w:rFonts w:ascii="Cambria" w:eastAsia="Cambria" w:hAnsi="Cambria" w:cs="Cambria"/>
              </w:rPr>
              <w:t xml:space="preserve">Dalam hal salah satu </w:t>
            </w:r>
            <w:r>
              <w:rPr>
                <w:rFonts w:ascii="Cambria" w:eastAsia="Cambria" w:hAnsi="Cambria" w:cs="Cambria"/>
                <w:b/>
              </w:rPr>
              <w:t xml:space="preserve">PIHAK </w:t>
            </w:r>
            <w:r>
              <w:rPr>
                <w:rFonts w:ascii="Cambria" w:eastAsia="Cambria" w:hAnsi="Cambria" w:cs="Cambria"/>
              </w:rPr>
              <w:t xml:space="preserve">terbukti melakukan pelanggaran ketentuan sebagaimana disebutkan dalam Pasal ini, maka </w:t>
            </w:r>
            <w:r>
              <w:rPr>
                <w:rFonts w:ascii="Cambria" w:eastAsia="Cambria" w:hAnsi="Cambria" w:cs="Cambria"/>
                <w:b/>
              </w:rPr>
              <w:t xml:space="preserve">PIHAK </w:t>
            </w:r>
            <w:r>
              <w:rPr>
                <w:rFonts w:ascii="Cambria" w:eastAsia="Cambria" w:hAnsi="Cambria" w:cs="Cambria"/>
              </w:rPr>
              <w:t>yang dirugikan dapat melakukan upaya hukum sesuai ketentuan hukum dan peraturan perundang-undangan yang berlaku serta mengakhiri kerjasama ini.</w:t>
            </w:r>
          </w:p>
          <w:p w14:paraId="2F27D77C" w14:textId="77777777" w:rsidR="00527719" w:rsidRDefault="00527719">
            <w:pPr>
              <w:spacing w:before="40" w:after="40"/>
              <w:jc w:val="center"/>
              <w:rPr>
                <w:rFonts w:ascii="Cambria" w:eastAsia="Cambria" w:hAnsi="Cambria" w:cs="Cambria"/>
                <w:b/>
              </w:rPr>
            </w:pPr>
          </w:p>
          <w:p w14:paraId="548719B0" w14:textId="54BE9A07" w:rsidR="00BB653F" w:rsidRDefault="00000000">
            <w:pPr>
              <w:spacing w:before="40" w:after="40"/>
              <w:jc w:val="center"/>
              <w:rPr>
                <w:rFonts w:ascii="Cambria" w:eastAsia="Cambria" w:hAnsi="Cambria" w:cs="Cambria"/>
                <w:b/>
              </w:rPr>
            </w:pPr>
            <w:r>
              <w:rPr>
                <w:rFonts w:ascii="Cambria" w:eastAsia="Cambria" w:hAnsi="Cambria" w:cs="Cambria"/>
                <w:b/>
              </w:rPr>
              <w:t>PASAL 9</w:t>
            </w:r>
          </w:p>
          <w:p w14:paraId="5DF160C2" w14:textId="77777777" w:rsidR="00BB653F" w:rsidRDefault="00000000">
            <w:pPr>
              <w:spacing w:before="40" w:after="40"/>
              <w:jc w:val="center"/>
              <w:rPr>
                <w:rFonts w:ascii="Cambria" w:eastAsia="Cambria" w:hAnsi="Cambria" w:cs="Cambria"/>
              </w:rPr>
            </w:pPr>
            <w:r>
              <w:rPr>
                <w:rFonts w:ascii="Cambria" w:eastAsia="Cambria" w:hAnsi="Cambria" w:cs="Cambria"/>
                <w:b/>
              </w:rPr>
              <w:t>PENYELESAIAN PERSELISIHAN</w:t>
            </w:r>
          </w:p>
          <w:p w14:paraId="1019DAEE" w14:textId="77777777" w:rsidR="00BB653F" w:rsidRDefault="00BB653F">
            <w:pPr>
              <w:spacing w:before="40" w:after="40"/>
              <w:jc w:val="both"/>
              <w:rPr>
                <w:rFonts w:ascii="Cambria" w:eastAsia="Cambria" w:hAnsi="Cambria" w:cs="Cambria"/>
              </w:rPr>
            </w:pPr>
          </w:p>
          <w:p w14:paraId="76AED521" w14:textId="3C897F40" w:rsidR="00527719" w:rsidRPr="000D6F31" w:rsidRDefault="00527719">
            <w:pPr>
              <w:numPr>
                <w:ilvl w:val="0"/>
                <w:numId w:val="2"/>
              </w:numPr>
              <w:spacing w:before="40" w:after="40"/>
              <w:ind w:left="499" w:hanging="425"/>
              <w:jc w:val="both"/>
              <w:rPr>
                <w:rFonts w:ascii="Cambria" w:eastAsia="Cambria" w:hAnsi="Cambria" w:cs="Cambria"/>
              </w:rPr>
            </w:pPr>
            <w:r w:rsidRPr="000D6F31">
              <w:rPr>
                <w:rFonts w:ascii="Cambria" w:eastAsia="Cambria" w:hAnsi="Cambria" w:cs="Cambria"/>
              </w:rPr>
              <w:t>Perjanjian ini tunduk dan ditafsirkan berdasarkan hukum yang berlaku di negara Indonesia.</w:t>
            </w:r>
          </w:p>
          <w:p w14:paraId="01E39E0F" w14:textId="77777777" w:rsidR="00527719" w:rsidRDefault="00527719" w:rsidP="00527719">
            <w:pPr>
              <w:spacing w:before="40" w:after="40"/>
              <w:ind w:left="499"/>
              <w:jc w:val="both"/>
              <w:rPr>
                <w:rFonts w:ascii="Cambria" w:eastAsia="Cambria" w:hAnsi="Cambria" w:cs="Cambria"/>
              </w:rPr>
            </w:pPr>
          </w:p>
          <w:p w14:paraId="4AF097E1" w14:textId="26827AD4" w:rsidR="00BB653F" w:rsidRDefault="00000000">
            <w:pPr>
              <w:numPr>
                <w:ilvl w:val="0"/>
                <w:numId w:val="2"/>
              </w:numPr>
              <w:spacing w:before="40" w:after="40"/>
              <w:ind w:left="499" w:hanging="425"/>
              <w:jc w:val="both"/>
              <w:rPr>
                <w:rFonts w:ascii="Cambria" w:eastAsia="Cambria" w:hAnsi="Cambria" w:cs="Cambria"/>
              </w:rPr>
            </w:pPr>
            <w:r>
              <w:rPr>
                <w:rFonts w:ascii="Cambria" w:eastAsia="Cambria" w:hAnsi="Cambria" w:cs="Cambria"/>
              </w:rPr>
              <w:t xml:space="preserve">Terkait dengan pelaksanaan isi Perjanjian ini, </w:t>
            </w:r>
            <w:r>
              <w:rPr>
                <w:rFonts w:ascii="Cambria" w:eastAsia="Cambria" w:hAnsi="Cambria" w:cs="Cambria"/>
                <w:b/>
              </w:rPr>
              <w:t>PARA PIHAK</w:t>
            </w:r>
            <w:r>
              <w:rPr>
                <w:rFonts w:ascii="Cambria" w:eastAsia="Cambria" w:hAnsi="Cambria" w:cs="Cambria"/>
              </w:rPr>
              <w:t xml:space="preserve"> setuju dan sepakat untuk menyelesaikan setiap sengketa yang dapat timbul melalui musyawarah untuk mufakat.</w:t>
            </w:r>
          </w:p>
          <w:p w14:paraId="0AFF6E28" w14:textId="77777777" w:rsidR="00BB653F" w:rsidRDefault="00BB653F">
            <w:pPr>
              <w:spacing w:before="40" w:after="40"/>
              <w:ind w:left="499" w:hanging="720"/>
              <w:jc w:val="both"/>
              <w:rPr>
                <w:rFonts w:ascii="Cambria" w:eastAsia="Cambria" w:hAnsi="Cambria" w:cs="Cambria"/>
              </w:rPr>
            </w:pPr>
          </w:p>
          <w:p w14:paraId="043198BA" w14:textId="77777777" w:rsidR="00BB653F" w:rsidRDefault="00000000">
            <w:pPr>
              <w:numPr>
                <w:ilvl w:val="0"/>
                <w:numId w:val="2"/>
              </w:numPr>
              <w:spacing w:before="40" w:after="40"/>
              <w:ind w:left="499" w:hanging="425"/>
              <w:jc w:val="both"/>
              <w:rPr>
                <w:rFonts w:ascii="Cambria" w:eastAsia="Cambria" w:hAnsi="Cambria" w:cs="Cambria"/>
              </w:rPr>
            </w:pPr>
            <w:r>
              <w:rPr>
                <w:rFonts w:ascii="Cambria" w:eastAsia="Cambria" w:hAnsi="Cambria" w:cs="Cambria"/>
              </w:rPr>
              <w:t xml:space="preserve">Apabila perselisihan antara </w:t>
            </w:r>
            <w:r>
              <w:rPr>
                <w:rFonts w:ascii="Cambria" w:eastAsia="Cambria" w:hAnsi="Cambria" w:cs="Cambria"/>
                <w:b/>
              </w:rPr>
              <w:t>PARA PIHAK</w:t>
            </w:r>
            <w:r>
              <w:rPr>
                <w:rFonts w:ascii="Cambria" w:eastAsia="Cambria" w:hAnsi="Cambria" w:cs="Cambria"/>
              </w:rPr>
              <w:t xml:space="preserve"> tidak dapat diselesaikan melalui musyawarah mufakat maka perselisihan tersebut akan diselesaikan melalui Badan Arbitrase Nasional Indonesia (BANI) untuk diselesaikan pada tingkat pertama dan terakhir menurut peraturan dan prosedur BANI. Arbitrase akan diselesaikan oleh 3 (tiga) orang Arbiter yang ditunjuk </w:t>
            </w:r>
            <w:r>
              <w:rPr>
                <w:rFonts w:ascii="Cambria" w:eastAsia="Cambria" w:hAnsi="Cambria" w:cs="Cambria"/>
                <w:b/>
              </w:rPr>
              <w:t>PARA PIHAK</w:t>
            </w:r>
            <w:r>
              <w:rPr>
                <w:rFonts w:ascii="Cambria" w:eastAsia="Cambria" w:hAnsi="Cambria" w:cs="Cambria"/>
              </w:rPr>
              <w:t>.</w:t>
            </w:r>
          </w:p>
        </w:tc>
      </w:tr>
    </w:tbl>
    <w:p w14:paraId="4D3C8EC0" w14:textId="77777777" w:rsidR="00BB653F" w:rsidRDefault="00BB653F"/>
    <w:tbl>
      <w:tblPr>
        <w:tblStyle w:val="afb"/>
        <w:tblW w:w="8502" w:type="dxa"/>
        <w:tblInd w:w="108" w:type="dxa"/>
        <w:tblLayout w:type="fixed"/>
        <w:tblLook w:val="0400" w:firstRow="0" w:lastRow="0" w:firstColumn="0" w:lastColumn="0" w:noHBand="0" w:noVBand="1"/>
      </w:tblPr>
      <w:tblGrid>
        <w:gridCol w:w="8502"/>
      </w:tblGrid>
      <w:tr w:rsidR="00BB653F" w14:paraId="1E1255A7" w14:textId="77777777">
        <w:tc>
          <w:tcPr>
            <w:tcW w:w="8502" w:type="dxa"/>
            <w:shd w:val="clear" w:color="auto" w:fill="auto"/>
          </w:tcPr>
          <w:p w14:paraId="273D2A5A" w14:textId="77777777" w:rsidR="00BB653F" w:rsidRDefault="00000000">
            <w:pPr>
              <w:jc w:val="center"/>
              <w:rPr>
                <w:rFonts w:ascii="Cambria" w:eastAsia="Cambria" w:hAnsi="Cambria" w:cs="Cambria"/>
                <w:b/>
                <w:color w:val="000000"/>
              </w:rPr>
            </w:pPr>
            <w:r>
              <w:rPr>
                <w:rFonts w:ascii="Cambria" w:eastAsia="Cambria" w:hAnsi="Cambria" w:cs="Cambria"/>
                <w:b/>
                <w:color w:val="000000"/>
              </w:rPr>
              <w:t xml:space="preserve">Pasal </w:t>
            </w:r>
            <w:r>
              <w:rPr>
                <w:rFonts w:ascii="Cambria" w:eastAsia="Cambria" w:hAnsi="Cambria" w:cs="Cambria"/>
                <w:b/>
              </w:rPr>
              <w:t>10</w:t>
            </w:r>
          </w:p>
          <w:p w14:paraId="708E86EC" w14:textId="77777777" w:rsidR="00BB653F" w:rsidRDefault="00000000">
            <w:pPr>
              <w:jc w:val="center"/>
              <w:rPr>
                <w:rFonts w:ascii="Cambria" w:eastAsia="Cambria" w:hAnsi="Cambria" w:cs="Cambria"/>
                <w:b/>
                <w:color w:val="000000"/>
              </w:rPr>
            </w:pPr>
            <w:r>
              <w:rPr>
                <w:rFonts w:ascii="Cambria" w:eastAsia="Cambria" w:hAnsi="Cambria" w:cs="Cambria"/>
                <w:b/>
                <w:color w:val="000000"/>
              </w:rPr>
              <w:t>KORESPONDENSI</w:t>
            </w:r>
          </w:p>
          <w:p w14:paraId="26DB0FD6" w14:textId="77777777" w:rsidR="00BB653F" w:rsidRDefault="00BB653F">
            <w:pPr>
              <w:jc w:val="center"/>
              <w:rPr>
                <w:rFonts w:ascii="Cambria" w:eastAsia="Cambria" w:hAnsi="Cambria" w:cs="Cambria"/>
                <w:b/>
                <w:color w:val="000000"/>
              </w:rPr>
            </w:pPr>
          </w:p>
          <w:p w14:paraId="3CFB4136" w14:textId="77777777" w:rsidR="00BB653F" w:rsidRDefault="00000000">
            <w:pPr>
              <w:numPr>
                <w:ilvl w:val="0"/>
                <w:numId w:val="14"/>
              </w:numPr>
              <w:ind w:left="426" w:hanging="426"/>
              <w:jc w:val="both"/>
              <w:rPr>
                <w:rFonts w:ascii="Cambria" w:eastAsia="Cambria" w:hAnsi="Cambria" w:cs="Cambria"/>
                <w:color w:val="000000"/>
              </w:rPr>
            </w:pPr>
            <w:r>
              <w:rPr>
                <w:rFonts w:ascii="Cambria" w:eastAsia="Cambria" w:hAnsi="Cambria" w:cs="Cambria"/>
                <w:color w:val="000000"/>
              </w:rPr>
              <w:t xml:space="preserve">Semua surat-menyurat atau pemberitahuan yang harus dikirim oleh salah satu </w:t>
            </w:r>
            <w:r>
              <w:rPr>
                <w:rFonts w:ascii="Cambria" w:eastAsia="Cambria" w:hAnsi="Cambria" w:cs="Cambria"/>
                <w:b/>
                <w:color w:val="000000"/>
              </w:rPr>
              <w:t>PIHAK</w:t>
            </w:r>
            <w:r>
              <w:rPr>
                <w:rFonts w:ascii="Cambria" w:eastAsia="Cambria" w:hAnsi="Cambria" w:cs="Cambria"/>
                <w:color w:val="000000"/>
              </w:rPr>
              <w:t xml:space="preserve"> kepada </w:t>
            </w:r>
            <w:r>
              <w:rPr>
                <w:rFonts w:ascii="Cambria" w:eastAsia="Cambria" w:hAnsi="Cambria" w:cs="Cambria"/>
                <w:b/>
                <w:color w:val="000000"/>
              </w:rPr>
              <w:t>PIHAK</w:t>
            </w:r>
            <w:r>
              <w:rPr>
                <w:rFonts w:ascii="Cambria" w:eastAsia="Cambria" w:hAnsi="Cambria" w:cs="Cambria"/>
                <w:color w:val="000000"/>
              </w:rPr>
              <w:t xml:space="preserve"> lainnya dalam </w:t>
            </w:r>
            <w:r>
              <w:rPr>
                <w:rFonts w:ascii="Cambria" w:eastAsia="Cambria" w:hAnsi="Cambria" w:cs="Cambria"/>
              </w:rPr>
              <w:t>Perjanjian</w:t>
            </w:r>
            <w:r>
              <w:rPr>
                <w:rFonts w:ascii="Cambria" w:eastAsia="Cambria" w:hAnsi="Cambria" w:cs="Cambria"/>
                <w:color w:val="000000"/>
              </w:rPr>
              <w:t xml:space="preserve"> ini mengenai atau sehubungan dengan </w:t>
            </w:r>
            <w:r>
              <w:rPr>
                <w:rFonts w:ascii="Cambria" w:eastAsia="Cambria" w:hAnsi="Cambria" w:cs="Cambria"/>
              </w:rPr>
              <w:t xml:space="preserve">Perjanjian </w:t>
            </w:r>
            <w:r>
              <w:rPr>
                <w:rFonts w:ascii="Cambria" w:eastAsia="Cambria" w:hAnsi="Cambria" w:cs="Cambria"/>
                <w:color w:val="000000"/>
              </w:rPr>
              <w:t>ini ditujukan ke alamat tersebut di bawah ini:</w:t>
            </w:r>
          </w:p>
          <w:p w14:paraId="0E017E80" w14:textId="77777777" w:rsidR="00BB653F" w:rsidRDefault="00BB653F">
            <w:pPr>
              <w:jc w:val="both"/>
              <w:rPr>
                <w:rFonts w:ascii="Cambria" w:eastAsia="Cambria" w:hAnsi="Cambria" w:cs="Cambria"/>
                <w:color w:val="000000"/>
              </w:rPr>
            </w:pPr>
          </w:p>
          <w:tbl>
            <w:tblPr>
              <w:tblStyle w:val="afc"/>
              <w:tblW w:w="7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7"/>
              <w:gridCol w:w="4641"/>
            </w:tblGrid>
            <w:tr w:rsidR="00BB653F" w14:paraId="410B3F55" w14:textId="77777777">
              <w:trPr>
                <w:trHeight w:val="2535"/>
                <w:jc w:val="center"/>
              </w:trPr>
              <w:tc>
                <w:tcPr>
                  <w:tcW w:w="2927" w:type="dxa"/>
                </w:tcPr>
                <w:p w14:paraId="6A5EABB8" w14:textId="77777777" w:rsidR="00BB653F" w:rsidRDefault="00000000">
                  <w:pPr>
                    <w:jc w:val="both"/>
                    <w:rPr>
                      <w:rFonts w:ascii="Cambria" w:eastAsia="Cambria" w:hAnsi="Cambria" w:cs="Cambria"/>
                      <w:b/>
                      <w:color w:val="000000"/>
                    </w:rPr>
                  </w:pPr>
                  <w:r>
                    <w:rPr>
                      <w:rFonts w:ascii="Cambria" w:eastAsia="Cambria" w:hAnsi="Cambria" w:cs="Cambria"/>
                      <w:b/>
                      <w:color w:val="000000"/>
                    </w:rPr>
                    <w:t>P</w:t>
                  </w:r>
                  <w:r>
                    <w:rPr>
                      <w:rFonts w:ascii="Cambria" w:eastAsia="Cambria" w:hAnsi="Cambria" w:cs="Cambria"/>
                      <w:b/>
                    </w:rPr>
                    <w:t>DS</w:t>
                  </w:r>
                </w:p>
              </w:tc>
              <w:tc>
                <w:tcPr>
                  <w:tcW w:w="4641" w:type="dxa"/>
                </w:tcPr>
                <w:p w14:paraId="4CEEAD07" w14:textId="77777777" w:rsidR="00BB653F" w:rsidRDefault="00000000">
                  <w:pPr>
                    <w:jc w:val="both"/>
                    <w:rPr>
                      <w:rFonts w:ascii="Cambria" w:eastAsia="Cambria" w:hAnsi="Cambria" w:cs="Cambria"/>
                    </w:rPr>
                  </w:pPr>
                  <w:r>
                    <w:rPr>
                      <w:rFonts w:ascii="Cambria" w:eastAsia="Cambria" w:hAnsi="Cambria" w:cs="Cambria"/>
                    </w:rPr>
                    <w:t>PT. PERURI DIGITAL SECURITY</w:t>
                  </w:r>
                </w:p>
                <w:p w14:paraId="7B70B0B1" w14:textId="77777777" w:rsidR="00BB653F" w:rsidRDefault="00000000">
                  <w:pPr>
                    <w:jc w:val="both"/>
                    <w:rPr>
                      <w:rFonts w:ascii="Cambria" w:eastAsia="Cambria" w:hAnsi="Cambria" w:cs="Cambria"/>
                    </w:rPr>
                  </w:pPr>
                  <w:r>
                    <w:rPr>
                      <w:rFonts w:ascii="Cambria" w:eastAsia="Cambria" w:hAnsi="Cambria" w:cs="Cambria"/>
                    </w:rPr>
                    <w:t>Jalan Sunan Kalijaga No 65 B, Jakarta Selatan 12160</w:t>
                  </w:r>
                </w:p>
                <w:p w14:paraId="2D377D9F" w14:textId="77777777" w:rsidR="00BB653F" w:rsidRDefault="00000000">
                  <w:pPr>
                    <w:jc w:val="both"/>
                    <w:rPr>
                      <w:rFonts w:ascii="Cambria" w:eastAsia="Cambria" w:hAnsi="Cambria" w:cs="Cambria"/>
                    </w:rPr>
                  </w:pPr>
                  <w:proofErr w:type="gramStart"/>
                  <w:r>
                    <w:rPr>
                      <w:rFonts w:ascii="Cambria" w:eastAsia="Cambria" w:hAnsi="Cambria" w:cs="Cambria"/>
                    </w:rPr>
                    <w:t xml:space="preserve">Telp.   </w:t>
                  </w:r>
                  <w:proofErr w:type="gramEnd"/>
                  <w:r>
                    <w:rPr>
                      <w:rFonts w:ascii="Cambria" w:eastAsia="Cambria" w:hAnsi="Cambria" w:cs="Cambria"/>
                    </w:rPr>
                    <w:t>: 021 2709 4539</w:t>
                  </w:r>
                </w:p>
                <w:p w14:paraId="44DB1866" w14:textId="77777777" w:rsidR="00BB653F" w:rsidRDefault="00000000">
                  <w:pPr>
                    <w:jc w:val="both"/>
                    <w:rPr>
                      <w:rFonts w:ascii="Cambria" w:eastAsia="Cambria" w:hAnsi="Cambria" w:cs="Cambria"/>
                    </w:rPr>
                  </w:pPr>
                  <w:proofErr w:type="gramStart"/>
                  <w:r>
                    <w:rPr>
                      <w:rFonts w:ascii="Cambria" w:eastAsia="Cambria" w:hAnsi="Cambria" w:cs="Cambria"/>
                    </w:rPr>
                    <w:t>e-mail :</w:t>
                  </w:r>
                  <w:proofErr w:type="gramEnd"/>
                  <w:r>
                    <w:rPr>
                      <w:rFonts w:ascii="Cambria" w:eastAsia="Cambria" w:hAnsi="Cambria" w:cs="Cambria"/>
                    </w:rPr>
                    <w:t xml:space="preserve"> info@peruridigit.co.id</w:t>
                  </w:r>
                </w:p>
                <w:p w14:paraId="2443E084" w14:textId="77777777" w:rsidR="00BB653F" w:rsidRDefault="00000000">
                  <w:pPr>
                    <w:jc w:val="both"/>
                    <w:rPr>
                      <w:rFonts w:ascii="Cambria" w:eastAsia="Cambria" w:hAnsi="Cambria" w:cs="Cambria"/>
                    </w:rPr>
                  </w:pPr>
                  <w:r>
                    <w:rPr>
                      <w:rFonts w:ascii="Cambria" w:eastAsia="Cambria" w:hAnsi="Cambria" w:cs="Cambria"/>
                    </w:rPr>
                    <w:t xml:space="preserve">Attn.  </w:t>
                  </w:r>
                  <w:proofErr w:type="gramStart"/>
                  <w:r>
                    <w:rPr>
                      <w:rFonts w:ascii="Cambria" w:eastAsia="Cambria" w:hAnsi="Cambria" w:cs="Cambria"/>
                    </w:rPr>
                    <w:t xml:space="preserve">  :</w:t>
                  </w:r>
                  <w:proofErr w:type="gramEnd"/>
                  <w:r>
                    <w:rPr>
                      <w:rFonts w:ascii="Cambria" w:eastAsia="Cambria" w:hAnsi="Cambria" w:cs="Cambria"/>
                    </w:rPr>
                    <w:t xml:space="preserve"> Muhammad Daud</w:t>
                  </w:r>
                </w:p>
                <w:p w14:paraId="5B08EB2A" w14:textId="77777777" w:rsidR="00BB653F" w:rsidRDefault="00000000">
                  <w:pPr>
                    <w:ind w:left="723" w:right="-55"/>
                  </w:pPr>
                  <w:r>
                    <w:rPr>
                      <w:rFonts w:ascii="Cambria" w:eastAsia="Cambria" w:hAnsi="Cambria" w:cs="Cambria"/>
                    </w:rPr>
                    <w:t xml:space="preserve"> (AVP Corporate Strategy)</w:t>
                  </w:r>
                </w:p>
                <w:p w14:paraId="0032817B" w14:textId="77777777" w:rsidR="00BB653F" w:rsidRDefault="00BB653F">
                  <w:pPr>
                    <w:jc w:val="both"/>
                    <w:rPr>
                      <w:rFonts w:ascii="Cambria" w:eastAsia="Cambria" w:hAnsi="Cambria" w:cs="Cambria"/>
                      <w:sz w:val="26"/>
                      <w:szCs w:val="26"/>
                    </w:rPr>
                  </w:pPr>
                </w:p>
                <w:p w14:paraId="2C9DE948" w14:textId="77777777" w:rsidR="00BB653F" w:rsidRDefault="00BB653F">
                  <w:pPr>
                    <w:jc w:val="both"/>
                    <w:rPr>
                      <w:rFonts w:ascii="Cambria" w:eastAsia="Cambria" w:hAnsi="Cambria" w:cs="Cambria"/>
                      <w:color w:val="000000"/>
                    </w:rPr>
                  </w:pPr>
                </w:p>
              </w:tc>
            </w:tr>
            <w:tr w:rsidR="00BB653F" w14:paraId="0B938128" w14:textId="77777777">
              <w:trPr>
                <w:trHeight w:val="1808"/>
                <w:jc w:val="center"/>
              </w:trPr>
              <w:tc>
                <w:tcPr>
                  <w:tcW w:w="2927" w:type="dxa"/>
                </w:tcPr>
                <w:p w14:paraId="67896F60" w14:textId="7FAC3B56" w:rsidR="00BB653F" w:rsidRPr="000D6F31" w:rsidRDefault="0057522C">
                  <w:pPr>
                    <w:jc w:val="both"/>
                    <w:rPr>
                      <w:rFonts w:ascii="Cambria" w:eastAsia="Cambria" w:hAnsi="Cambria" w:cs="Cambria"/>
                      <w:b/>
                      <w:color w:val="000000"/>
                      <w:u w:val="single"/>
                    </w:rPr>
                  </w:pPr>
                  <w:r>
                    <w:rPr>
                      <w:rFonts w:ascii="Cambria" w:eastAsia="Cambria" w:hAnsi="Cambria" w:cs="Cambria"/>
                      <w:b/>
                      <w:u w:val="single"/>
                    </w:rPr>
                    <w:t>_____________</w:t>
                  </w:r>
                </w:p>
              </w:tc>
              <w:tc>
                <w:tcPr>
                  <w:tcW w:w="4641" w:type="dxa"/>
                </w:tcPr>
                <w:p w14:paraId="1E82AB5D" w14:textId="65143830" w:rsidR="00BB653F" w:rsidRPr="000D6F31" w:rsidRDefault="0057522C">
                  <w:pPr>
                    <w:shd w:val="clear" w:color="auto" w:fill="FFFFFF"/>
                    <w:spacing w:line="276" w:lineRule="auto"/>
                    <w:ind w:left="468" w:hanging="470"/>
                    <w:jc w:val="both"/>
                    <w:rPr>
                      <w:rFonts w:ascii="Cambria" w:eastAsia="Cambria" w:hAnsi="Cambria" w:cs="Cambria"/>
                      <w:sz w:val="22"/>
                      <w:szCs w:val="22"/>
                      <w:u w:val="single"/>
                    </w:rPr>
                  </w:pPr>
                  <w:r>
                    <w:rPr>
                      <w:rFonts w:ascii="Cambria" w:eastAsia="Cambria" w:hAnsi="Cambria" w:cs="Cambria"/>
                      <w:sz w:val="22"/>
                      <w:szCs w:val="22"/>
                      <w:u w:val="single"/>
                    </w:rPr>
                    <w:t>_______________________________________</w:t>
                  </w:r>
                </w:p>
                <w:p w14:paraId="15F4E16F" w14:textId="0BA932F2" w:rsidR="00BB653F" w:rsidRPr="000D6F31" w:rsidRDefault="0057522C">
                  <w:pPr>
                    <w:shd w:val="clear" w:color="auto" w:fill="FFFFFF"/>
                    <w:spacing w:line="276" w:lineRule="auto"/>
                    <w:ind w:left="468" w:hanging="470"/>
                    <w:jc w:val="both"/>
                    <w:rPr>
                      <w:rFonts w:ascii="Cambria" w:eastAsia="Cambria" w:hAnsi="Cambria" w:cs="Cambria"/>
                      <w:u w:val="single"/>
                    </w:rPr>
                  </w:pPr>
                  <w:r>
                    <w:rPr>
                      <w:rFonts w:ascii="Cambria" w:eastAsia="Cambria" w:hAnsi="Cambria" w:cs="Cambria"/>
                      <w:u w:val="single"/>
                    </w:rPr>
                    <w:t>____________________________________</w:t>
                  </w:r>
                </w:p>
                <w:p w14:paraId="7532A829" w14:textId="77777777" w:rsidR="0057522C" w:rsidRDefault="0057522C">
                  <w:pPr>
                    <w:shd w:val="clear" w:color="auto" w:fill="FFFFFF"/>
                    <w:spacing w:line="276" w:lineRule="auto"/>
                    <w:ind w:left="468" w:hanging="470"/>
                    <w:jc w:val="both"/>
                    <w:rPr>
                      <w:rFonts w:ascii="Cambria" w:eastAsia="Cambria" w:hAnsi="Cambria" w:cs="Cambria"/>
                    </w:rPr>
                  </w:pPr>
                </w:p>
                <w:p w14:paraId="6E792036" w14:textId="207D7729" w:rsidR="00BB653F" w:rsidRPr="000D6F31" w:rsidRDefault="00000000">
                  <w:pPr>
                    <w:shd w:val="clear" w:color="auto" w:fill="FFFFFF"/>
                    <w:spacing w:line="276" w:lineRule="auto"/>
                    <w:ind w:left="468" w:hanging="470"/>
                    <w:jc w:val="both"/>
                    <w:rPr>
                      <w:rFonts w:ascii="Cambria" w:eastAsia="Cambria" w:hAnsi="Cambria" w:cs="Cambria"/>
                      <w:u w:val="single"/>
                    </w:rPr>
                  </w:pPr>
                  <w:proofErr w:type="gramStart"/>
                  <w:r w:rsidRPr="000D6F31">
                    <w:rPr>
                      <w:rFonts w:ascii="Cambria" w:eastAsia="Cambria" w:hAnsi="Cambria" w:cs="Cambria"/>
                    </w:rPr>
                    <w:t xml:space="preserve">Telp.   </w:t>
                  </w:r>
                  <w:proofErr w:type="gramEnd"/>
                  <w:r w:rsidRPr="000D6F31">
                    <w:rPr>
                      <w:rFonts w:ascii="Cambria" w:eastAsia="Cambria" w:hAnsi="Cambria" w:cs="Cambria"/>
                    </w:rPr>
                    <w:t xml:space="preserve">: </w:t>
                  </w:r>
                  <w:r w:rsidR="0057522C">
                    <w:rPr>
                      <w:rFonts w:ascii="Cambria" w:eastAsia="Cambria" w:hAnsi="Cambria" w:cs="Cambria"/>
                      <w:u w:val="single"/>
                    </w:rPr>
                    <w:t>_______________</w:t>
                  </w:r>
                </w:p>
                <w:p w14:paraId="37D59CFF" w14:textId="2BF37828" w:rsidR="00BB653F" w:rsidRPr="000D6F31" w:rsidRDefault="00000000">
                  <w:pPr>
                    <w:shd w:val="clear" w:color="auto" w:fill="FFFFFF"/>
                    <w:spacing w:line="276" w:lineRule="auto"/>
                    <w:ind w:left="468" w:hanging="470"/>
                    <w:jc w:val="both"/>
                    <w:rPr>
                      <w:rFonts w:ascii="Cambria" w:eastAsia="Cambria" w:hAnsi="Cambria" w:cs="Cambria"/>
                      <w:u w:val="single"/>
                    </w:rPr>
                  </w:pPr>
                  <w:proofErr w:type="gramStart"/>
                  <w:r w:rsidRPr="000D6F31">
                    <w:rPr>
                      <w:rFonts w:ascii="Cambria" w:eastAsia="Cambria" w:hAnsi="Cambria" w:cs="Cambria"/>
                    </w:rPr>
                    <w:t>e-mail :</w:t>
                  </w:r>
                  <w:proofErr w:type="gramEnd"/>
                  <w:r w:rsidRPr="000D6F31">
                    <w:rPr>
                      <w:rFonts w:ascii="Cambria" w:eastAsia="Cambria" w:hAnsi="Cambria" w:cs="Cambria"/>
                    </w:rPr>
                    <w:t xml:space="preserve"> </w:t>
                  </w:r>
                  <w:r w:rsidR="0057522C">
                    <w:rPr>
                      <w:rFonts w:ascii="Cambria" w:eastAsia="Cambria" w:hAnsi="Cambria" w:cs="Cambria"/>
                      <w:u w:val="single"/>
                    </w:rPr>
                    <w:t>_______________</w:t>
                  </w:r>
                </w:p>
                <w:p w14:paraId="18F4B356" w14:textId="644099A8" w:rsidR="00BB653F" w:rsidRPr="000D6F31" w:rsidRDefault="00000000">
                  <w:pPr>
                    <w:shd w:val="clear" w:color="auto" w:fill="FFFFFF"/>
                    <w:spacing w:line="276" w:lineRule="auto"/>
                    <w:ind w:left="468" w:hanging="470"/>
                    <w:jc w:val="both"/>
                    <w:rPr>
                      <w:rFonts w:ascii="Cambria" w:eastAsia="Cambria" w:hAnsi="Cambria" w:cs="Cambria"/>
                      <w:u w:val="single"/>
                    </w:rPr>
                  </w:pPr>
                  <w:r w:rsidRPr="000D6F31">
                    <w:rPr>
                      <w:rFonts w:ascii="Cambria" w:eastAsia="Cambria" w:hAnsi="Cambria" w:cs="Cambria"/>
                    </w:rPr>
                    <w:t xml:space="preserve">Attn.  </w:t>
                  </w:r>
                  <w:proofErr w:type="gramStart"/>
                  <w:r w:rsidRPr="000D6F31">
                    <w:rPr>
                      <w:rFonts w:ascii="Cambria" w:eastAsia="Cambria" w:hAnsi="Cambria" w:cs="Cambria"/>
                    </w:rPr>
                    <w:t xml:space="preserve">  :</w:t>
                  </w:r>
                  <w:proofErr w:type="gramEnd"/>
                  <w:r w:rsidRPr="000D6F31">
                    <w:rPr>
                      <w:rFonts w:ascii="Cambria" w:eastAsia="Cambria" w:hAnsi="Cambria" w:cs="Cambria"/>
                    </w:rPr>
                    <w:t xml:space="preserve"> </w:t>
                  </w:r>
                  <w:r w:rsidR="0057522C">
                    <w:rPr>
                      <w:rFonts w:ascii="Cambria" w:eastAsia="Cambria" w:hAnsi="Cambria" w:cs="Cambria"/>
                      <w:u w:val="single"/>
                    </w:rPr>
                    <w:t>________________</w:t>
                  </w:r>
                </w:p>
                <w:p w14:paraId="7E90B5C4" w14:textId="77777777" w:rsidR="00BB653F" w:rsidRPr="000D6F31" w:rsidRDefault="00000000">
                  <w:pPr>
                    <w:shd w:val="clear" w:color="auto" w:fill="FFFFFF"/>
                    <w:spacing w:line="276" w:lineRule="auto"/>
                    <w:ind w:left="468" w:hanging="470"/>
                    <w:jc w:val="both"/>
                    <w:rPr>
                      <w:rFonts w:ascii="Cambria" w:eastAsia="Cambria" w:hAnsi="Cambria" w:cs="Cambria"/>
                    </w:rPr>
                  </w:pPr>
                  <w:r w:rsidRPr="000D6F31">
                    <w:rPr>
                      <w:rFonts w:ascii="Cambria" w:eastAsia="Cambria" w:hAnsi="Cambria" w:cs="Cambria"/>
                    </w:rPr>
                    <w:t xml:space="preserve">           </w:t>
                  </w:r>
                </w:p>
                <w:p w14:paraId="109A2401" w14:textId="77777777" w:rsidR="00BB653F" w:rsidRPr="000D6F31" w:rsidRDefault="00BB653F">
                  <w:pPr>
                    <w:ind w:left="723" w:right="-55"/>
                    <w:rPr>
                      <w:rFonts w:ascii="Cambria" w:eastAsia="Cambria" w:hAnsi="Cambria" w:cs="Cambria"/>
                    </w:rPr>
                  </w:pPr>
                </w:p>
                <w:p w14:paraId="04640153" w14:textId="77777777" w:rsidR="00BB653F" w:rsidRPr="000D6F31" w:rsidRDefault="00BB653F">
                  <w:pPr>
                    <w:jc w:val="both"/>
                    <w:rPr>
                      <w:rFonts w:ascii="Cambria" w:eastAsia="Cambria" w:hAnsi="Cambria" w:cs="Cambria"/>
                      <w:color w:val="000000"/>
                    </w:rPr>
                  </w:pPr>
                </w:p>
              </w:tc>
            </w:tr>
          </w:tbl>
          <w:p w14:paraId="34CE9141" w14:textId="77777777" w:rsidR="00BB653F" w:rsidRDefault="00BB653F">
            <w:pPr>
              <w:ind w:left="720"/>
              <w:jc w:val="both"/>
              <w:rPr>
                <w:rFonts w:ascii="Cambria" w:eastAsia="Cambria" w:hAnsi="Cambria" w:cs="Cambria"/>
              </w:rPr>
            </w:pPr>
          </w:p>
          <w:p w14:paraId="73A74D84" w14:textId="77777777" w:rsidR="00BB653F" w:rsidRDefault="00000000">
            <w:pPr>
              <w:numPr>
                <w:ilvl w:val="0"/>
                <w:numId w:val="14"/>
              </w:numPr>
              <w:ind w:left="426" w:hanging="426"/>
              <w:jc w:val="both"/>
              <w:rPr>
                <w:rFonts w:ascii="Cambria" w:eastAsia="Cambria" w:hAnsi="Cambria" w:cs="Cambria"/>
                <w:color w:val="000000"/>
              </w:rPr>
            </w:pPr>
            <w:r>
              <w:rPr>
                <w:rFonts w:ascii="Cambria" w:eastAsia="Cambria" w:hAnsi="Cambria" w:cs="Cambria"/>
                <w:color w:val="000000"/>
              </w:rPr>
              <w:t xml:space="preserve">Surat/pemberitahuan dianggap telah diterima </w:t>
            </w:r>
            <w:proofErr w:type="gramStart"/>
            <w:r>
              <w:rPr>
                <w:rFonts w:ascii="Cambria" w:eastAsia="Cambria" w:hAnsi="Cambria" w:cs="Cambria"/>
                <w:color w:val="000000"/>
              </w:rPr>
              <w:t>apabila :</w:t>
            </w:r>
            <w:proofErr w:type="gramEnd"/>
          </w:p>
          <w:p w14:paraId="7455B829" w14:textId="77777777" w:rsidR="00BB653F" w:rsidRDefault="00000000">
            <w:pPr>
              <w:numPr>
                <w:ilvl w:val="0"/>
                <w:numId w:val="5"/>
              </w:numPr>
              <w:ind w:left="709" w:hanging="283"/>
              <w:jc w:val="both"/>
              <w:rPr>
                <w:rFonts w:ascii="Cambria" w:eastAsia="Cambria" w:hAnsi="Cambria" w:cs="Cambria"/>
                <w:color w:val="000000"/>
              </w:rPr>
            </w:pPr>
            <w:r>
              <w:rPr>
                <w:rFonts w:ascii="Cambria" w:eastAsia="Cambria" w:hAnsi="Cambria" w:cs="Cambria"/>
                <w:color w:val="000000"/>
              </w:rPr>
              <w:t>Dalam waktu 7 (tujuh) hari kerja setelah surat/pemberitahuan tersebut dikirim melalui pos tercatat atau;</w:t>
            </w:r>
          </w:p>
          <w:p w14:paraId="1786FCCD" w14:textId="77777777" w:rsidR="00BB653F" w:rsidRDefault="00000000">
            <w:pPr>
              <w:numPr>
                <w:ilvl w:val="0"/>
                <w:numId w:val="5"/>
              </w:numPr>
              <w:ind w:left="709" w:hanging="283"/>
              <w:jc w:val="both"/>
              <w:rPr>
                <w:rFonts w:ascii="Cambria" w:eastAsia="Cambria" w:hAnsi="Cambria" w:cs="Cambria"/>
                <w:color w:val="000000"/>
              </w:rPr>
            </w:pPr>
            <w:r>
              <w:rPr>
                <w:rFonts w:ascii="Cambria" w:eastAsia="Cambria" w:hAnsi="Cambria" w:cs="Cambria"/>
                <w:color w:val="000000"/>
              </w:rPr>
              <w:t xml:space="preserve">Pada saat surat/pemberitahuan itu dikirimkan apabila dikirim melalui perusahaan ekspedisi atau melalui kurir internal masing-masing </w:t>
            </w:r>
            <w:r>
              <w:rPr>
                <w:rFonts w:ascii="Cambria" w:eastAsia="Cambria" w:hAnsi="Cambria" w:cs="Cambria"/>
                <w:b/>
                <w:color w:val="000000"/>
              </w:rPr>
              <w:t>PIHAK</w:t>
            </w:r>
            <w:r>
              <w:rPr>
                <w:rFonts w:ascii="Cambria" w:eastAsia="Cambria" w:hAnsi="Cambria" w:cs="Cambria"/>
                <w:color w:val="000000"/>
              </w:rPr>
              <w:t xml:space="preserve"> dengan catatan surat/pemberitahuan dimaksud dianggap sudah diterima jika ada bukti tanda terima yang ditandatangani </w:t>
            </w:r>
            <w:r>
              <w:rPr>
                <w:rFonts w:ascii="Cambria" w:eastAsia="Cambria" w:hAnsi="Cambria" w:cs="Cambria"/>
                <w:b/>
                <w:color w:val="000000"/>
              </w:rPr>
              <w:t>PARA PIHAK</w:t>
            </w:r>
            <w:r>
              <w:rPr>
                <w:rFonts w:ascii="Cambria" w:eastAsia="Cambria" w:hAnsi="Cambria" w:cs="Cambria"/>
                <w:color w:val="000000"/>
              </w:rPr>
              <w:t xml:space="preserve"> atau wakilnya yang sah, termasuk tanda tangan dari personil masing-masing </w:t>
            </w:r>
            <w:r>
              <w:rPr>
                <w:rFonts w:ascii="Cambria" w:eastAsia="Cambria" w:hAnsi="Cambria" w:cs="Cambria"/>
                <w:b/>
                <w:color w:val="000000"/>
              </w:rPr>
              <w:t>PIHAK</w:t>
            </w:r>
            <w:r>
              <w:rPr>
                <w:rFonts w:ascii="Cambria" w:eastAsia="Cambria" w:hAnsi="Cambria" w:cs="Cambria"/>
                <w:color w:val="000000"/>
              </w:rPr>
              <w:t xml:space="preserve"> di bagian penerimaan surat.</w:t>
            </w:r>
          </w:p>
          <w:p w14:paraId="309CFA59" w14:textId="77777777" w:rsidR="00BB653F" w:rsidRDefault="00BB653F">
            <w:pPr>
              <w:ind w:left="1146"/>
              <w:jc w:val="both"/>
              <w:rPr>
                <w:rFonts w:ascii="Cambria" w:eastAsia="Cambria" w:hAnsi="Cambria" w:cs="Cambria"/>
                <w:color w:val="000000"/>
              </w:rPr>
            </w:pPr>
          </w:p>
          <w:p w14:paraId="113CF2D0" w14:textId="77777777" w:rsidR="00BB653F" w:rsidRDefault="00000000">
            <w:pPr>
              <w:spacing w:before="40" w:after="40"/>
              <w:jc w:val="both"/>
              <w:rPr>
                <w:rFonts w:ascii="Cambria" w:eastAsia="Cambria" w:hAnsi="Cambria" w:cs="Cambria"/>
                <w:color w:val="000000"/>
              </w:rPr>
            </w:pPr>
            <w:r>
              <w:rPr>
                <w:rFonts w:ascii="Cambria" w:eastAsia="Cambria" w:hAnsi="Cambria" w:cs="Cambria"/>
                <w:color w:val="000000"/>
              </w:rPr>
              <w:t xml:space="preserve">Jika </w:t>
            </w:r>
            <w:r>
              <w:rPr>
                <w:rFonts w:ascii="Cambria" w:eastAsia="Cambria" w:hAnsi="Cambria" w:cs="Cambria"/>
                <w:b/>
                <w:color w:val="000000"/>
              </w:rPr>
              <w:t>PARA PIHAK</w:t>
            </w:r>
            <w:r>
              <w:rPr>
                <w:rFonts w:ascii="Cambria" w:eastAsia="Cambria" w:hAnsi="Cambria" w:cs="Cambria"/>
                <w:color w:val="000000"/>
              </w:rPr>
              <w:t xml:space="preserve"> bermaksud mengubah alamat, pemberitahuan perubahan alamat tersebut harus disampaikan secara tertulis kepada </w:t>
            </w:r>
            <w:r>
              <w:rPr>
                <w:rFonts w:ascii="Cambria" w:eastAsia="Cambria" w:hAnsi="Cambria" w:cs="Cambria"/>
                <w:b/>
                <w:color w:val="000000"/>
              </w:rPr>
              <w:t>PIHAK</w:t>
            </w:r>
            <w:r>
              <w:rPr>
                <w:rFonts w:ascii="Cambria" w:eastAsia="Cambria" w:hAnsi="Cambria" w:cs="Cambria"/>
                <w:color w:val="000000"/>
              </w:rPr>
              <w:t xml:space="preserve"> lainnya dan sudah harus diterima oleh </w:t>
            </w:r>
            <w:r>
              <w:rPr>
                <w:rFonts w:ascii="Cambria" w:eastAsia="Cambria" w:hAnsi="Cambria" w:cs="Cambria"/>
                <w:b/>
                <w:color w:val="000000"/>
              </w:rPr>
              <w:t>PIHAK</w:t>
            </w:r>
            <w:r>
              <w:rPr>
                <w:rFonts w:ascii="Cambria" w:eastAsia="Cambria" w:hAnsi="Cambria" w:cs="Cambria"/>
                <w:color w:val="000000"/>
              </w:rPr>
              <w:t xml:space="preserve"> lainnya paling lambat 14 (empat belas) hari kerja sebelum tanggal perubahan alamat yang dikehendaki. Apabila pemberitahuan tertulis tersebut tidak pernah diterima oleh </w:t>
            </w:r>
            <w:r>
              <w:rPr>
                <w:rFonts w:ascii="Cambria" w:eastAsia="Cambria" w:hAnsi="Cambria" w:cs="Cambria"/>
                <w:b/>
                <w:color w:val="000000"/>
              </w:rPr>
              <w:t>PIHAK</w:t>
            </w:r>
            <w:r>
              <w:rPr>
                <w:rFonts w:ascii="Cambria" w:eastAsia="Cambria" w:hAnsi="Cambria" w:cs="Cambria"/>
                <w:color w:val="000000"/>
              </w:rPr>
              <w:t xml:space="preserve"> lainnya maka alamat sebagaimana tersebut di atas secara hukum adalah alamat yang sah dan berlaku.</w:t>
            </w:r>
          </w:p>
          <w:p w14:paraId="6A3BDE2A" w14:textId="77777777" w:rsidR="00BB653F" w:rsidRDefault="00BB653F">
            <w:pPr>
              <w:spacing w:before="40" w:after="40"/>
              <w:rPr>
                <w:rFonts w:ascii="Cambria" w:eastAsia="Cambria" w:hAnsi="Cambria" w:cs="Cambria"/>
                <w:b/>
              </w:rPr>
            </w:pPr>
          </w:p>
          <w:p w14:paraId="15C6F1D6" w14:textId="77777777" w:rsidR="00BB653F" w:rsidRDefault="00000000">
            <w:pPr>
              <w:spacing w:before="40" w:after="40"/>
              <w:jc w:val="center"/>
              <w:rPr>
                <w:rFonts w:ascii="Cambria" w:eastAsia="Cambria" w:hAnsi="Cambria" w:cs="Cambria"/>
                <w:b/>
              </w:rPr>
            </w:pPr>
            <w:r>
              <w:rPr>
                <w:rFonts w:ascii="Cambria" w:eastAsia="Cambria" w:hAnsi="Cambria" w:cs="Cambria"/>
                <w:b/>
              </w:rPr>
              <w:t>PASAL 11</w:t>
            </w:r>
          </w:p>
          <w:p w14:paraId="0C386CE5" w14:textId="77777777" w:rsidR="00BB653F" w:rsidRDefault="00000000">
            <w:pPr>
              <w:spacing w:before="40" w:after="40"/>
              <w:jc w:val="center"/>
              <w:rPr>
                <w:rFonts w:ascii="Cambria" w:eastAsia="Cambria" w:hAnsi="Cambria" w:cs="Cambria"/>
                <w:b/>
              </w:rPr>
            </w:pPr>
            <w:r>
              <w:rPr>
                <w:rFonts w:ascii="Cambria" w:eastAsia="Cambria" w:hAnsi="Cambria" w:cs="Cambria"/>
                <w:b/>
              </w:rPr>
              <w:t>PERUBAHAN PERJANJIAN</w:t>
            </w:r>
          </w:p>
          <w:p w14:paraId="6BB651F9" w14:textId="20298CC9" w:rsidR="00BB653F" w:rsidRDefault="00000000">
            <w:pPr>
              <w:spacing w:before="40" w:after="40"/>
              <w:ind w:left="459" w:hanging="425"/>
              <w:jc w:val="both"/>
              <w:rPr>
                <w:rFonts w:ascii="Cambria" w:eastAsia="Cambria" w:hAnsi="Cambria" w:cs="Cambria"/>
              </w:rPr>
            </w:pPr>
            <w:r>
              <w:rPr>
                <w:rFonts w:ascii="Cambria" w:eastAsia="Cambria" w:hAnsi="Cambria" w:cs="Cambria"/>
              </w:rPr>
              <w:t>(1) Apabila dikemudian hari terdapat kesalahan dalam ketentuan-ketentuan dalam P</w:t>
            </w:r>
            <w:r w:rsidR="0099352B">
              <w:rPr>
                <w:rFonts w:ascii="Cambria" w:eastAsia="Cambria" w:hAnsi="Cambria" w:cs="Cambria"/>
              </w:rPr>
              <w:t>erjanjian</w:t>
            </w:r>
            <w:r>
              <w:rPr>
                <w:rFonts w:ascii="Cambria" w:eastAsia="Cambria" w:hAnsi="Cambria" w:cs="Cambria"/>
              </w:rPr>
              <w:t xml:space="preserve"> ini, maka kesalahan tersebut akan diperbaiki sebagaimana mestinya. </w:t>
            </w:r>
          </w:p>
          <w:p w14:paraId="4C73B3EB" w14:textId="77777777" w:rsidR="00BB653F" w:rsidRDefault="00BB653F">
            <w:pPr>
              <w:spacing w:before="40" w:after="40"/>
              <w:ind w:left="459"/>
              <w:jc w:val="both"/>
              <w:rPr>
                <w:rFonts w:ascii="Cambria" w:eastAsia="Cambria" w:hAnsi="Cambria" w:cs="Cambria"/>
              </w:rPr>
            </w:pPr>
          </w:p>
          <w:p w14:paraId="0DCA1EF5" w14:textId="79D13099" w:rsidR="00BB653F" w:rsidRDefault="00000000">
            <w:pPr>
              <w:spacing w:before="40" w:after="40"/>
              <w:ind w:left="459" w:hanging="425"/>
              <w:jc w:val="both"/>
              <w:rPr>
                <w:rFonts w:ascii="Cambria" w:eastAsia="Cambria" w:hAnsi="Cambria" w:cs="Cambria"/>
              </w:rPr>
            </w:pPr>
            <w:r>
              <w:rPr>
                <w:rFonts w:ascii="Cambria" w:eastAsia="Cambria" w:hAnsi="Cambria" w:cs="Cambria"/>
              </w:rPr>
              <w:t>(2) Hal-hal yang belum atau belum cukup diatur dalam Perjanjian ini beserta perubahan-perubahannya,</w:t>
            </w:r>
            <w:r w:rsidR="002D1085">
              <w:rPr>
                <w:rFonts w:ascii="Cambria" w:eastAsia="Cambria" w:hAnsi="Cambria" w:cs="Cambria"/>
              </w:rPr>
              <w:t xml:space="preserve"> </w:t>
            </w:r>
            <w:r>
              <w:rPr>
                <w:rFonts w:ascii="Cambria" w:eastAsia="Cambria" w:hAnsi="Cambria" w:cs="Cambria"/>
              </w:rPr>
              <w:t xml:space="preserve">akan diatur lebih lanjut atas dasar permufakatan </w:t>
            </w:r>
            <w:r>
              <w:rPr>
                <w:rFonts w:ascii="Cambria" w:eastAsia="Cambria" w:hAnsi="Cambria" w:cs="Cambria"/>
                <w:b/>
              </w:rPr>
              <w:t>PARA PIHAK</w:t>
            </w:r>
            <w:r>
              <w:rPr>
                <w:rFonts w:ascii="Cambria" w:eastAsia="Cambria" w:hAnsi="Cambria" w:cs="Cambria"/>
              </w:rPr>
              <w:t xml:space="preserve"> yang akan dituangkan ke dalam bentuk addendum untuk ditandatangani </w:t>
            </w:r>
            <w:r>
              <w:rPr>
                <w:rFonts w:ascii="Cambria" w:eastAsia="Cambria" w:hAnsi="Cambria" w:cs="Cambria"/>
                <w:b/>
              </w:rPr>
              <w:t>PARA PIHAK</w:t>
            </w:r>
            <w:r>
              <w:rPr>
                <w:rFonts w:ascii="Cambria" w:eastAsia="Cambria" w:hAnsi="Cambria" w:cs="Cambria"/>
              </w:rPr>
              <w:t xml:space="preserve"> serta merupakan bagian yang tidak terpisahkan dari Perjanjian ini termasuk lampiran-lampiran dalam pemenuhan dan kelengkapan Perjanjian.</w:t>
            </w:r>
          </w:p>
        </w:tc>
      </w:tr>
      <w:tr w:rsidR="00BB653F" w14:paraId="31DAD306" w14:textId="77777777">
        <w:tc>
          <w:tcPr>
            <w:tcW w:w="8502" w:type="dxa"/>
            <w:shd w:val="clear" w:color="auto" w:fill="auto"/>
          </w:tcPr>
          <w:p w14:paraId="406CA76F" w14:textId="77777777" w:rsidR="00BB653F" w:rsidRDefault="00BB653F">
            <w:pPr>
              <w:spacing w:before="40" w:after="40"/>
              <w:jc w:val="both"/>
              <w:rPr>
                <w:rFonts w:ascii="Cambria" w:eastAsia="Cambria" w:hAnsi="Cambria" w:cs="Cambria"/>
              </w:rPr>
            </w:pPr>
          </w:p>
          <w:p w14:paraId="236016E8" w14:textId="77777777" w:rsidR="00BB653F" w:rsidRDefault="00BB653F">
            <w:pPr>
              <w:spacing w:before="40" w:after="40"/>
              <w:jc w:val="both"/>
              <w:rPr>
                <w:rFonts w:ascii="Cambria" w:eastAsia="Cambria" w:hAnsi="Cambria" w:cs="Cambria"/>
              </w:rPr>
            </w:pPr>
          </w:p>
          <w:p w14:paraId="385B83FF" w14:textId="77777777" w:rsidR="00BB653F" w:rsidRDefault="00000000">
            <w:pPr>
              <w:spacing w:before="40" w:after="40"/>
              <w:jc w:val="center"/>
              <w:rPr>
                <w:rFonts w:ascii="Cambria" w:eastAsia="Cambria" w:hAnsi="Cambria" w:cs="Cambria"/>
                <w:b/>
              </w:rPr>
            </w:pPr>
            <w:r>
              <w:rPr>
                <w:rFonts w:ascii="Cambria" w:eastAsia="Cambria" w:hAnsi="Cambria" w:cs="Cambria"/>
                <w:b/>
              </w:rPr>
              <w:t>PASAL 12</w:t>
            </w:r>
          </w:p>
          <w:p w14:paraId="29E38C94" w14:textId="77777777" w:rsidR="00BB653F" w:rsidRDefault="00000000">
            <w:pPr>
              <w:spacing w:before="40" w:after="40"/>
              <w:jc w:val="center"/>
              <w:rPr>
                <w:rFonts w:ascii="Cambria" w:eastAsia="Cambria" w:hAnsi="Cambria" w:cs="Cambria"/>
                <w:b/>
              </w:rPr>
            </w:pPr>
            <w:r>
              <w:rPr>
                <w:rFonts w:ascii="Cambria" w:eastAsia="Cambria" w:hAnsi="Cambria" w:cs="Cambria"/>
                <w:b/>
              </w:rPr>
              <w:t>PEMUTUSAN PERJANJIAN</w:t>
            </w:r>
          </w:p>
          <w:p w14:paraId="1994D36C" w14:textId="77777777" w:rsidR="00BB653F" w:rsidRDefault="00BB653F">
            <w:pPr>
              <w:spacing w:before="40" w:after="40"/>
              <w:jc w:val="both"/>
              <w:rPr>
                <w:rFonts w:ascii="Cambria" w:eastAsia="Cambria" w:hAnsi="Cambria" w:cs="Cambria"/>
              </w:rPr>
            </w:pPr>
          </w:p>
          <w:p w14:paraId="7D7F9EE9" w14:textId="67FD4E70" w:rsidR="00BB653F" w:rsidRDefault="00000000">
            <w:pPr>
              <w:spacing w:before="40" w:after="40"/>
              <w:jc w:val="both"/>
              <w:rPr>
                <w:rFonts w:ascii="Cambria" w:eastAsia="Cambria" w:hAnsi="Cambria" w:cs="Cambria"/>
              </w:rPr>
            </w:pPr>
            <w:r>
              <w:rPr>
                <w:rFonts w:ascii="Cambria" w:eastAsia="Cambria" w:hAnsi="Cambria" w:cs="Cambria"/>
              </w:rPr>
              <w:t xml:space="preserve">Dalam hal terjadi pemutusan Perjanjian yang telah disetujui </w:t>
            </w:r>
            <w:r>
              <w:rPr>
                <w:rFonts w:ascii="Cambria" w:eastAsia="Cambria" w:hAnsi="Cambria" w:cs="Cambria"/>
                <w:b/>
              </w:rPr>
              <w:t>PARA PIHAK</w:t>
            </w:r>
            <w:r>
              <w:rPr>
                <w:rFonts w:ascii="Cambria" w:eastAsia="Cambria" w:hAnsi="Cambria" w:cs="Cambria"/>
              </w:rPr>
              <w:t xml:space="preserve">, maka </w:t>
            </w:r>
            <w:r>
              <w:rPr>
                <w:rFonts w:ascii="Cambria" w:eastAsia="Cambria" w:hAnsi="Cambria" w:cs="Cambria"/>
                <w:b/>
              </w:rPr>
              <w:t>PARA PIHAK</w:t>
            </w:r>
            <w:r>
              <w:rPr>
                <w:rFonts w:ascii="Cambria" w:eastAsia="Cambria" w:hAnsi="Cambria" w:cs="Cambria"/>
              </w:rPr>
              <w:t xml:space="preserve"> sepakat untuk mengesampingkan berlakunya Pasal 1266 Kitab Undang-Undang Hukum Perdata, sehingga pemutusan Perjanjian ini dapat dilakukan secara sah cukup dengan pemberitahuan secara tertulis dari salah satu </w:t>
            </w:r>
            <w:r>
              <w:rPr>
                <w:rFonts w:ascii="Cambria" w:eastAsia="Cambria" w:hAnsi="Cambria" w:cs="Cambria"/>
                <w:b/>
              </w:rPr>
              <w:lastRenderedPageBreak/>
              <w:t>PIHAK</w:t>
            </w:r>
            <w:r>
              <w:rPr>
                <w:rFonts w:ascii="Cambria" w:eastAsia="Cambria" w:hAnsi="Cambria" w:cs="Cambria"/>
              </w:rPr>
              <w:t xml:space="preserve"> kepada </w:t>
            </w:r>
            <w:r>
              <w:rPr>
                <w:rFonts w:ascii="Cambria" w:eastAsia="Cambria" w:hAnsi="Cambria" w:cs="Cambria"/>
                <w:b/>
              </w:rPr>
              <w:t>PIHAK</w:t>
            </w:r>
            <w:r w:rsidR="0057522C">
              <w:rPr>
                <w:rFonts w:ascii="Cambria" w:eastAsia="Cambria" w:hAnsi="Cambria" w:cs="Cambria"/>
              </w:rPr>
              <w:t xml:space="preserve"> </w:t>
            </w:r>
            <w:r>
              <w:rPr>
                <w:rFonts w:ascii="Cambria" w:eastAsia="Cambria" w:hAnsi="Cambria" w:cs="Cambria"/>
              </w:rPr>
              <w:t>lainnya dan disetujui tanpa perlu menunggu keputusan pengadilan berwenang.</w:t>
            </w:r>
          </w:p>
          <w:p w14:paraId="1BA2A569" w14:textId="77777777" w:rsidR="00BB653F" w:rsidRDefault="00BB653F" w:rsidP="0057522C">
            <w:pPr>
              <w:rPr>
                <w:rFonts w:ascii="Cambria" w:eastAsia="Cambria" w:hAnsi="Cambria" w:cs="Cambria"/>
                <w:b/>
              </w:rPr>
            </w:pPr>
          </w:p>
          <w:p w14:paraId="49B0759A" w14:textId="77777777" w:rsidR="00BB653F" w:rsidRDefault="00000000">
            <w:pPr>
              <w:jc w:val="center"/>
              <w:rPr>
                <w:rFonts w:ascii="Cambria" w:eastAsia="Cambria" w:hAnsi="Cambria" w:cs="Cambria"/>
                <w:b/>
                <w:color w:val="000000"/>
              </w:rPr>
            </w:pPr>
            <w:r>
              <w:rPr>
                <w:rFonts w:ascii="Cambria" w:eastAsia="Cambria" w:hAnsi="Cambria" w:cs="Cambria"/>
                <w:b/>
              </w:rPr>
              <w:t>Pasal 13</w:t>
            </w:r>
            <w:r>
              <w:rPr>
                <w:rFonts w:ascii="Cambria" w:eastAsia="Cambria" w:hAnsi="Cambria" w:cs="Cambria"/>
                <w:b/>
              </w:rPr>
              <w:br/>
            </w:r>
            <w:r>
              <w:rPr>
                <w:rFonts w:ascii="Cambria" w:eastAsia="Cambria" w:hAnsi="Cambria" w:cs="Cambria"/>
                <w:b/>
                <w:color w:val="000000"/>
              </w:rPr>
              <w:t xml:space="preserve"> KETENTUAN LAIN-LAIN</w:t>
            </w:r>
          </w:p>
          <w:p w14:paraId="119C613A" w14:textId="77777777" w:rsidR="00BB653F" w:rsidRDefault="00BB653F">
            <w:pPr>
              <w:jc w:val="center"/>
              <w:rPr>
                <w:rFonts w:ascii="Cambria" w:eastAsia="Cambria" w:hAnsi="Cambria" w:cs="Cambria"/>
                <w:b/>
              </w:rPr>
            </w:pPr>
          </w:p>
          <w:p w14:paraId="374A9E1A" w14:textId="77777777" w:rsidR="00BB653F" w:rsidRDefault="00000000">
            <w:pPr>
              <w:numPr>
                <w:ilvl w:val="0"/>
                <w:numId w:val="16"/>
              </w:numPr>
              <w:pBdr>
                <w:top w:val="nil"/>
                <w:left w:val="nil"/>
                <w:bottom w:val="nil"/>
                <w:right w:val="nil"/>
                <w:between w:val="nil"/>
              </w:pBdr>
              <w:ind w:left="490" w:hanging="490"/>
              <w:jc w:val="both"/>
              <w:rPr>
                <w:rFonts w:ascii="Cambria" w:eastAsia="Cambria" w:hAnsi="Cambria" w:cs="Cambria"/>
                <w:color w:val="000000"/>
              </w:rPr>
            </w:pPr>
            <w:r>
              <w:rPr>
                <w:rFonts w:ascii="Cambria" w:eastAsia="Cambria" w:hAnsi="Cambria" w:cs="Cambria"/>
                <w:color w:val="000000"/>
              </w:rPr>
              <w:t xml:space="preserve">Dalam hal di kemudian hari dibutuhkan dokumen fisik asli atas Perjanjian ini yang telah ditandatangani secara elektronik oleh </w:t>
            </w:r>
            <w:r>
              <w:rPr>
                <w:rFonts w:ascii="Cambria" w:eastAsia="Cambria" w:hAnsi="Cambria" w:cs="Cambria"/>
                <w:b/>
                <w:color w:val="000000"/>
              </w:rPr>
              <w:t>PARA PIHAK</w:t>
            </w:r>
            <w:r>
              <w:rPr>
                <w:rFonts w:ascii="Cambria" w:eastAsia="Cambria" w:hAnsi="Cambria" w:cs="Cambria"/>
                <w:color w:val="000000"/>
              </w:rPr>
              <w:t xml:space="preserve">, maka </w:t>
            </w:r>
            <w:r>
              <w:rPr>
                <w:rFonts w:ascii="Cambria" w:eastAsia="Cambria" w:hAnsi="Cambria" w:cs="Cambria"/>
                <w:b/>
                <w:color w:val="000000"/>
              </w:rPr>
              <w:t>PARA PIHAK</w:t>
            </w:r>
            <w:r>
              <w:rPr>
                <w:rFonts w:ascii="Cambria" w:eastAsia="Cambria" w:hAnsi="Cambria" w:cs="Cambria"/>
                <w:color w:val="000000"/>
              </w:rPr>
              <w:t xml:space="preserve"> bersedia untuk membuat dokumen fisik asli atas Perjanjian ini dengan tanda tangan basah yang ditandatangani </w:t>
            </w:r>
            <w:r>
              <w:rPr>
                <w:rFonts w:ascii="Cambria" w:eastAsia="Cambria" w:hAnsi="Cambria" w:cs="Cambria"/>
              </w:rPr>
              <w:t>diatas</w:t>
            </w:r>
            <w:r>
              <w:rPr>
                <w:rFonts w:ascii="Cambria" w:eastAsia="Cambria" w:hAnsi="Cambria" w:cs="Cambria"/>
                <w:color w:val="000000"/>
              </w:rPr>
              <w:t xml:space="preserve"> meterai.</w:t>
            </w:r>
          </w:p>
          <w:p w14:paraId="44A00F7B" w14:textId="77777777" w:rsidR="00BB653F" w:rsidRDefault="00BB653F"/>
          <w:p w14:paraId="4B7EB8D3" w14:textId="77777777" w:rsidR="00BB653F" w:rsidRDefault="00000000">
            <w:pPr>
              <w:numPr>
                <w:ilvl w:val="0"/>
                <w:numId w:val="16"/>
              </w:numPr>
              <w:pBdr>
                <w:top w:val="nil"/>
                <w:left w:val="nil"/>
                <w:bottom w:val="nil"/>
                <w:right w:val="nil"/>
                <w:between w:val="nil"/>
              </w:pBdr>
              <w:ind w:left="490" w:hanging="490"/>
              <w:jc w:val="both"/>
              <w:rPr>
                <w:rFonts w:ascii="Cambria" w:eastAsia="Cambria" w:hAnsi="Cambria" w:cs="Cambria"/>
                <w:color w:val="000000"/>
              </w:rPr>
            </w:pPr>
            <w:r>
              <w:rPr>
                <w:rFonts w:ascii="Cambria" w:eastAsia="Cambria" w:hAnsi="Cambria" w:cs="Cambria"/>
                <w:color w:val="000000"/>
              </w:rPr>
              <w:t>Segala ketentuan-ketentuan dan syarat-syarat dalam Perjanjian ini berlaku serta mengikat bagi pihak-pihak yang menandatangani, pengganti-penggantinya dan mereka yang memperoleh keuntungan dari padanya.</w:t>
            </w:r>
          </w:p>
          <w:p w14:paraId="57855A02" w14:textId="77777777" w:rsidR="00BB653F" w:rsidRDefault="00BB653F">
            <w:pPr>
              <w:spacing w:before="40" w:after="40"/>
              <w:jc w:val="both"/>
              <w:rPr>
                <w:rFonts w:ascii="Cambria" w:eastAsia="Cambria" w:hAnsi="Cambria" w:cs="Cambria"/>
              </w:rPr>
            </w:pPr>
          </w:p>
        </w:tc>
      </w:tr>
      <w:tr w:rsidR="00BB653F" w14:paraId="759B1754" w14:textId="77777777">
        <w:trPr>
          <w:trHeight w:val="4629"/>
        </w:trPr>
        <w:tc>
          <w:tcPr>
            <w:tcW w:w="8502" w:type="dxa"/>
            <w:shd w:val="clear" w:color="auto" w:fill="auto"/>
          </w:tcPr>
          <w:p w14:paraId="32DE4DEB" w14:textId="77777777" w:rsidR="00BB653F" w:rsidRDefault="00000000">
            <w:pPr>
              <w:spacing w:before="40" w:after="40"/>
              <w:jc w:val="both"/>
              <w:rPr>
                <w:rFonts w:ascii="Cambria" w:eastAsia="Cambria" w:hAnsi="Cambria" w:cs="Cambria"/>
              </w:rPr>
            </w:pPr>
            <w:bookmarkStart w:id="5" w:name="_heading=h.3znysh7" w:colFirst="0" w:colLast="0"/>
            <w:bookmarkEnd w:id="5"/>
            <w:r>
              <w:rPr>
                <w:rFonts w:ascii="Cambria" w:eastAsia="Cambria" w:hAnsi="Cambria" w:cs="Cambria"/>
              </w:rPr>
              <w:lastRenderedPageBreak/>
              <w:t>Demikian Perjanjian Kerahasiaan ini dibuat rangkap 2 (dua) dengan bermeterai cukup yang mana masing-masing rangkap mempunyai kekuatan hukum yang sama, disepakati dan ditandatangani oleh PARA PIHAK tanpa ada paksaan dari pihak manapun, dengan bermeterai cukup, dan berlaku sejak ditanda-tangani.</w:t>
            </w:r>
          </w:p>
          <w:p w14:paraId="156007D1" w14:textId="77777777" w:rsidR="00BB653F" w:rsidRDefault="00BB653F">
            <w:pPr>
              <w:spacing w:before="40" w:after="40"/>
              <w:jc w:val="both"/>
              <w:rPr>
                <w:rFonts w:ascii="Cambria" w:eastAsia="Cambria" w:hAnsi="Cambria" w:cs="Cambria"/>
              </w:rPr>
            </w:pPr>
          </w:p>
          <w:p w14:paraId="20188F6E" w14:textId="77777777" w:rsidR="00BB653F" w:rsidRDefault="00BB653F">
            <w:pPr>
              <w:spacing w:before="40" w:after="40"/>
              <w:jc w:val="both"/>
              <w:rPr>
                <w:rFonts w:ascii="Cambria" w:eastAsia="Cambria" w:hAnsi="Cambria" w:cs="Cambria"/>
              </w:rPr>
            </w:pPr>
          </w:p>
          <w:tbl>
            <w:tblPr>
              <w:tblStyle w:val="afd"/>
              <w:tblW w:w="8280" w:type="dxa"/>
              <w:tblLayout w:type="fixed"/>
              <w:tblLook w:val="0400" w:firstRow="0" w:lastRow="0" w:firstColumn="0" w:lastColumn="0" w:noHBand="0" w:noVBand="1"/>
            </w:tblPr>
            <w:tblGrid>
              <w:gridCol w:w="4170"/>
              <w:gridCol w:w="4110"/>
            </w:tblGrid>
            <w:tr w:rsidR="00BB653F" w14:paraId="3BC03686" w14:textId="77777777" w:rsidTr="006702D9">
              <w:tc>
                <w:tcPr>
                  <w:tcW w:w="4170" w:type="dxa"/>
                </w:tcPr>
                <w:p w14:paraId="694332C5" w14:textId="77777777" w:rsidR="00BB653F" w:rsidRDefault="00000000">
                  <w:pPr>
                    <w:spacing w:before="40" w:after="40"/>
                    <w:jc w:val="center"/>
                    <w:rPr>
                      <w:rFonts w:ascii="Cambria" w:eastAsia="Cambria" w:hAnsi="Cambria" w:cs="Cambria"/>
                      <w:b/>
                    </w:rPr>
                  </w:pPr>
                  <w:r>
                    <w:rPr>
                      <w:rFonts w:ascii="Cambria" w:eastAsia="Cambria" w:hAnsi="Cambria" w:cs="Cambria"/>
                      <w:b/>
                    </w:rPr>
                    <w:t>PT. PERURI DIGITAL SECURITY</w:t>
                  </w:r>
                </w:p>
                <w:p w14:paraId="51FF982A" w14:textId="77777777" w:rsidR="00BB653F" w:rsidRDefault="00BB653F">
                  <w:pPr>
                    <w:spacing w:before="40" w:after="40"/>
                    <w:jc w:val="center"/>
                    <w:rPr>
                      <w:rFonts w:ascii="Cambria" w:eastAsia="Cambria" w:hAnsi="Cambria" w:cs="Cambria"/>
                      <w:b/>
                    </w:rPr>
                  </w:pPr>
                </w:p>
                <w:p w14:paraId="557D72FA" w14:textId="77777777" w:rsidR="00BB653F" w:rsidRDefault="00BB653F">
                  <w:pPr>
                    <w:spacing w:before="40" w:after="40"/>
                    <w:jc w:val="center"/>
                    <w:rPr>
                      <w:rFonts w:ascii="Cambria" w:eastAsia="Cambria" w:hAnsi="Cambria" w:cs="Cambria"/>
                      <w:b/>
                    </w:rPr>
                  </w:pPr>
                </w:p>
                <w:p w14:paraId="48B0B3FE" w14:textId="77777777" w:rsidR="00BB653F" w:rsidRDefault="00BB653F">
                  <w:pPr>
                    <w:spacing w:before="40" w:after="40"/>
                    <w:jc w:val="center"/>
                    <w:rPr>
                      <w:rFonts w:ascii="Cambria" w:eastAsia="Cambria" w:hAnsi="Cambria" w:cs="Cambria"/>
                      <w:b/>
                    </w:rPr>
                  </w:pPr>
                </w:p>
                <w:p w14:paraId="3DF5E294" w14:textId="77777777" w:rsidR="00BB653F" w:rsidRDefault="00BB653F">
                  <w:pPr>
                    <w:spacing w:before="40" w:after="40"/>
                    <w:jc w:val="center"/>
                    <w:rPr>
                      <w:rFonts w:ascii="Cambria" w:eastAsia="Cambria" w:hAnsi="Cambria" w:cs="Cambria"/>
                      <w:b/>
                    </w:rPr>
                  </w:pPr>
                </w:p>
                <w:p w14:paraId="1D02104C" w14:textId="77777777" w:rsidR="00BB653F" w:rsidRDefault="00BB653F">
                  <w:pPr>
                    <w:spacing w:before="40" w:after="40"/>
                    <w:jc w:val="center"/>
                    <w:rPr>
                      <w:rFonts w:ascii="Cambria" w:eastAsia="Cambria" w:hAnsi="Cambria" w:cs="Cambria"/>
                      <w:b/>
                    </w:rPr>
                  </w:pPr>
                </w:p>
                <w:p w14:paraId="733806DA" w14:textId="77777777" w:rsidR="00BB653F" w:rsidRDefault="00000000">
                  <w:pPr>
                    <w:spacing w:before="40" w:after="40"/>
                    <w:jc w:val="center"/>
                    <w:rPr>
                      <w:rFonts w:ascii="Cambria" w:eastAsia="Cambria" w:hAnsi="Cambria" w:cs="Cambria"/>
                    </w:rPr>
                  </w:pPr>
                  <w:r>
                    <w:rPr>
                      <w:rFonts w:ascii="Cambria" w:eastAsia="Cambria" w:hAnsi="Cambria" w:cs="Cambria"/>
                      <w:b/>
                      <w:u w:val="single"/>
                    </w:rPr>
                    <w:t>TETTY HERAWATI SIREGAR</w:t>
                  </w:r>
                </w:p>
                <w:p w14:paraId="476BD1D4" w14:textId="77777777" w:rsidR="00BB653F" w:rsidRDefault="00000000">
                  <w:pPr>
                    <w:spacing w:before="40" w:after="40"/>
                    <w:jc w:val="center"/>
                    <w:rPr>
                      <w:rFonts w:ascii="Cambria" w:eastAsia="Cambria" w:hAnsi="Cambria" w:cs="Cambria"/>
                      <w:b/>
                      <w:u w:val="single"/>
                    </w:rPr>
                  </w:pPr>
                  <w:r>
                    <w:rPr>
                      <w:rFonts w:ascii="Cambria" w:eastAsia="Cambria" w:hAnsi="Cambria" w:cs="Cambria"/>
                    </w:rPr>
                    <w:t>Direktur Utama</w:t>
                  </w:r>
                </w:p>
              </w:tc>
              <w:tc>
                <w:tcPr>
                  <w:tcW w:w="4110" w:type="dxa"/>
                </w:tcPr>
                <w:p w14:paraId="0E5D9CF1" w14:textId="0F482CE0" w:rsidR="00BB653F" w:rsidRDefault="00000000">
                  <w:pPr>
                    <w:spacing w:before="40" w:after="40"/>
                    <w:jc w:val="center"/>
                    <w:rPr>
                      <w:rFonts w:ascii="Cambria" w:eastAsia="Cambria" w:hAnsi="Cambria" w:cs="Cambria"/>
                      <w:b/>
                      <w:highlight w:val="yellow"/>
                    </w:rPr>
                  </w:pPr>
                  <w:r>
                    <w:rPr>
                      <w:rFonts w:ascii="Cambria" w:eastAsia="Cambria" w:hAnsi="Cambria" w:cs="Cambria"/>
                      <w:b/>
                    </w:rPr>
                    <w:t xml:space="preserve">PT. </w:t>
                  </w:r>
                  <w:r w:rsidR="0057522C" w:rsidRPr="0057522C">
                    <w:rPr>
                      <w:rFonts w:ascii="Cambria" w:eastAsia="Cambria" w:hAnsi="Cambria" w:cs="Cambria"/>
                      <w:b/>
                    </w:rPr>
                    <w:t>_________________</w:t>
                  </w:r>
                </w:p>
                <w:p w14:paraId="385A84BF" w14:textId="77777777" w:rsidR="00BB653F" w:rsidRDefault="00BB653F">
                  <w:pPr>
                    <w:spacing w:before="40" w:after="40"/>
                    <w:jc w:val="center"/>
                    <w:rPr>
                      <w:rFonts w:ascii="Cambria" w:eastAsia="Cambria" w:hAnsi="Cambria" w:cs="Cambria"/>
                    </w:rPr>
                  </w:pPr>
                </w:p>
                <w:p w14:paraId="03A359E6" w14:textId="77777777" w:rsidR="00BB653F" w:rsidRDefault="00BB653F">
                  <w:pPr>
                    <w:spacing w:before="40" w:after="40"/>
                    <w:jc w:val="center"/>
                    <w:rPr>
                      <w:rFonts w:ascii="Cambria" w:eastAsia="Cambria" w:hAnsi="Cambria" w:cs="Cambria"/>
                    </w:rPr>
                  </w:pPr>
                </w:p>
                <w:p w14:paraId="2CBC7D1C" w14:textId="77777777" w:rsidR="00BB653F" w:rsidRDefault="00BB653F">
                  <w:pPr>
                    <w:spacing w:before="40" w:after="40"/>
                    <w:jc w:val="center"/>
                    <w:rPr>
                      <w:rFonts w:ascii="Cambria" w:eastAsia="Cambria" w:hAnsi="Cambria" w:cs="Cambria"/>
                    </w:rPr>
                  </w:pPr>
                </w:p>
                <w:p w14:paraId="5618699F" w14:textId="77777777" w:rsidR="00BB653F" w:rsidRDefault="00BB653F">
                  <w:pPr>
                    <w:spacing w:before="40" w:after="40"/>
                    <w:jc w:val="center"/>
                    <w:rPr>
                      <w:rFonts w:ascii="Cambria" w:eastAsia="Cambria" w:hAnsi="Cambria" w:cs="Cambria"/>
                    </w:rPr>
                  </w:pPr>
                </w:p>
                <w:p w14:paraId="0198D96C" w14:textId="77777777" w:rsidR="00BB653F" w:rsidRDefault="00BB653F">
                  <w:pPr>
                    <w:spacing w:before="40" w:after="40"/>
                    <w:jc w:val="center"/>
                    <w:rPr>
                      <w:rFonts w:ascii="Cambria" w:eastAsia="Cambria" w:hAnsi="Cambria" w:cs="Cambria"/>
                    </w:rPr>
                  </w:pPr>
                </w:p>
                <w:p w14:paraId="5FD9C3D9" w14:textId="49184542" w:rsidR="00BB653F" w:rsidRPr="0057522C" w:rsidRDefault="0057522C">
                  <w:pPr>
                    <w:spacing w:before="40" w:after="40"/>
                    <w:jc w:val="center"/>
                    <w:rPr>
                      <w:rFonts w:ascii="Cambria" w:eastAsia="Cambria" w:hAnsi="Cambria" w:cs="Cambria"/>
                    </w:rPr>
                  </w:pPr>
                  <w:r w:rsidRPr="0057522C">
                    <w:rPr>
                      <w:rFonts w:ascii="Cambria" w:eastAsia="Cambria" w:hAnsi="Cambria" w:cs="Cambria"/>
                      <w:b/>
                      <w:u w:val="single"/>
                    </w:rPr>
                    <w:t>___________________</w:t>
                  </w:r>
                </w:p>
                <w:p w14:paraId="403B3DD7" w14:textId="0BC3C8A6" w:rsidR="00BB653F" w:rsidRDefault="0057522C">
                  <w:pPr>
                    <w:spacing w:before="40" w:after="40"/>
                    <w:jc w:val="center"/>
                    <w:rPr>
                      <w:rFonts w:ascii="Cambria" w:eastAsia="Cambria" w:hAnsi="Cambria" w:cs="Cambria"/>
                    </w:rPr>
                  </w:pPr>
                  <w:r>
                    <w:rPr>
                      <w:rFonts w:ascii="Cambria" w:eastAsia="Cambria" w:hAnsi="Cambria" w:cs="Cambria"/>
                    </w:rPr>
                    <w:t xml:space="preserve">________________ </w:t>
                  </w:r>
                </w:p>
              </w:tc>
            </w:tr>
          </w:tbl>
          <w:p w14:paraId="57F88F37" w14:textId="77777777" w:rsidR="00BB653F" w:rsidRDefault="00BB653F">
            <w:pPr>
              <w:spacing w:before="40" w:after="40"/>
              <w:jc w:val="both"/>
              <w:rPr>
                <w:rFonts w:ascii="Cambria" w:eastAsia="Cambria" w:hAnsi="Cambria" w:cs="Cambria"/>
              </w:rPr>
            </w:pPr>
          </w:p>
        </w:tc>
      </w:tr>
    </w:tbl>
    <w:p w14:paraId="59DAF65D" w14:textId="77777777" w:rsidR="00BB653F" w:rsidRDefault="00BB653F">
      <w:pPr>
        <w:spacing w:before="40" w:after="40"/>
        <w:jc w:val="both"/>
        <w:rPr>
          <w:rFonts w:ascii="Cambria" w:eastAsia="Cambria" w:hAnsi="Cambria" w:cs="Cambria"/>
        </w:rPr>
      </w:pPr>
    </w:p>
    <w:p w14:paraId="402A2993" w14:textId="77777777" w:rsidR="00BB653F" w:rsidRDefault="00BB653F">
      <w:pPr>
        <w:spacing w:before="40" w:after="40"/>
        <w:jc w:val="both"/>
        <w:rPr>
          <w:rFonts w:ascii="Cambria" w:eastAsia="Cambria" w:hAnsi="Cambria" w:cs="Cambria"/>
        </w:rPr>
      </w:pPr>
    </w:p>
    <w:sectPr w:rsidR="00BB653F">
      <w:footerReference w:type="default" r:id="rId9"/>
      <w:pgSz w:w="11909" w:h="16834"/>
      <w:pgMar w:top="1276" w:right="1418" w:bottom="1418" w:left="1701" w:header="4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E894" w14:textId="77777777" w:rsidR="002876F7" w:rsidRDefault="002876F7">
      <w:r>
        <w:separator/>
      </w:r>
    </w:p>
  </w:endnote>
  <w:endnote w:type="continuationSeparator" w:id="0">
    <w:p w14:paraId="017F9457" w14:textId="77777777" w:rsidR="002876F7" w:rsidRDefault="0028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0A39" w14:textId="77777777" w:rsidR="00BB653F" w:rsidRDefault="00BB653F">
    <w:pPr>
      <w:pBdr>
        <w:top w:val="nil"/>
        <w:left w:val="nil"/>
        <w:bottom w:val="nil"/>
        <w:right w:val="nil"/>
        <w:between w:val="nil"/>
      </w:pBdr>
      <w:tabs>
        <w:tab w:val="center" w:pos="4513"/>
        <w:tab w:val="right" w:pos="9026"/>
      </w:tabs>
      <w:rPr>
        <w:color w:val="000000"/>
      </w:rPr>
    </w:pPr>
  </w:p>
  <w:p w14:paraId="1BF20786" w14:textId="77777777" w:rsidR="00BB653F" w:rsidRDefault="00000000">
    <w:pPr>
      <w:pBdr>
        <w:top w:val="nil"/>
        <w:left w:val="nil"/>
        <w:bottom w:val="nil"/>
        <w:right w:val="nil"/>
        <w:between w:val="nil"/>
      </w:pBdr>
      <w:tabs>
        <w:tab w:val="center" w:pos="4513"/>
        <w:tab w:val="right" w:pos="9026"/>
        <w:tab w:val="right" w:pos="10466"/>
      </w:tabs>
      <w:jc w:val="right"/>
      <w:rPr>
        <w:color w:val="000000"/>
        <w:sz w:val="18"/>
        <w:szCs w:val="18"/>
      </w:rPr>
    </w:pPr>
    <w:r>
      <w:rPr>
        <w:color w:val="000000"/>
      </w:rPr>
      <w:t xml:space="preserve">                                              </w:t>
    </w:r>
    <w:r>
      <w:rPr>
        <w:color w:val="000000"/>
        <w:sz w:val="18"/>
        <w:szCs w:val="18"/>
      </w:rPr>
      <w:t xml:space="preserve">Halaman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1A1839">
      <w:rPr>
        <w:b/>
        <w:noProof/>
        <w:color w:val="000000"/>
        <w:sz w:val="18"/>
        <w:szCs w:val="18"/>
      </w:rPr>
      <w:t>1</w:t>
    </w:r>
    <w:r>
      <w:rPr>
        <w:b/>
        <w:color w:val="000000"/>
        <w:sz w:val="18"/>
        <w:szCs w:val="18"/>
      </w:rPr>
      <w:fldChar w:fldCharType="end"/>
    </w:r>
    <w:r>
      <w:rPr>
        <w:color w:val="000000"/>
        <w:sz w:val="18"/>
        <w:szCs w:val="18"/>
      </w:rPr>
      <w:t xml:space="preserve"> dari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1A1839">
      <w:rPr>
        <w:b/>
        <w:noProof/>
        <w:color w:val="000000"/>
        <w:sz w:val="18"/>
        <w:szCs w:val="18"/>
      </w:rPr>
      <w:t>2</w:t>
    </w:r>
    <w:r>
      <w:rPr>
        <w:b/>
        <w:color w:val="000000"/>
        <w:sz w:val="18"/>
        <w:szCs w:val="18"/>
      </w:rPr>
      <w:fldChar w:fldCharType="end"/>
    </w:r>
    <w:r>
      <w:rPr>
        <w:color w:val="000000"/>
      </w:rPr>
      <w:t xml:space="preserve"> </w:t>
    </w:r>
  </w:p>
  <w:p w14:paraId="2F1758DA" w14:textId="77777777" w:rsidR="00BB653F" w:rsidRDefault="00000000">
    <w:pPr>
      <w:pBdr>
        <w:top w:val="nil"/>
        <w:left w:val="nil"/>
        <w:bottom w:val="nil"/>
        <w:right w:val="nil"/>
        <w:between w:val="nil"/>
      </w:pBdr>
      <w:tabs>
        <w:tab w:val="center" w:pos="4680"/>
        <w:tab w:val="right" w:pos="9360"/>
        <w:tab w:val="right" w:pos="10466"/>
      </w:tabs>
      <w:ind w:left="-284" w:right="-474"/>
      <w:jc w:val="center"/>
      <w:rPr>
        <w:color w:val="000000"/>
        <w:sz w:val="12"/>
        <w:szCs w:val="12"/>
      </w:rPr>
    </w:pPr>
    <w:bookmarkStart w:id="6" w:name="_heading=h.1t3h5sf" w:colFirst="0" w:colLast="0"/>
    <w:bookmarkEnd w:id="6"/>
    <w:r>
      <w:rPr>
        <w:b/>
        <w:sz w:val="16"/>
        <w:szCs w:val="16"/>
      </w:rPr>
      <w:t>Rahasia. Distribusi Terbatas hanya kepada Tujuan Penerima Dokumen</w:t>
    </w:r>
  </w:p>
  <w:tbl>
    <w:tblPr>
      <w:tblStyle w:val="afe"/>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BB653F" w14:paraId="25943A66" w14:textId="77777777">
      <w:trPr>
        <w:jc w:val="center"/>
      </w:trPr>
      <w:tc>
        <w:tcPr>
          <w:tcW w:w="30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B86D60" w14:textId="76C8E4CA" w:rsidR="00BB653F" w:rsidRDefault="00000000">
          <w:pPr>
            <w:pBdr>
              <w:top w:val="nil"/>
              <w:left w:val="nil"/>
              <w:bottom w:val="nil"/>
              <w:right w:val="nil"/>
              <w:between w:val="nil"/>
            </w:pBdr>
            <w:tabs>
              <w:tab w:val="center" w:pos="4680"/>
              <w:tab w:val="right" w:pos="9360"/>
            </w:tabs>
            <w:jc w:val="center"/>
            <w:rPr>
              <w:color w:val="000000"/>
              <w:sz w:val="16"/>
              <w:szCs w:val="16"/>
            </w:rPr>
          </w:pPr>
          <w:r>
            <w:rPr>
              <w:color w:val="000000"/>
              <w:sz w:val="16"/>
              <w:szCs w:val="16"/>
            </w:rPr>
            <w:t>RAHASIA © 202</w:t>
          </w:r>
          <w:r w:rsidR="00CB7BD4">
            <w:rPr>
              <w:color w:val="000000"/>
              <w:sz w:val="16"/>
              <w:szCs w:val="16"/>
            </w:rPr>
            <w:t>2</w:t>
          </w: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48CEF9" w14:textId="77777777" w:rsidR="00BB653F" w:rsidRDefault="00000000">
          <w:pPr>
            <w:pBdr>
              <w:top w:val="nil"/>
              <w:left w:val="nil"/>
              <w:bottom w:val="nil"/>
              <w:right w:val="nil"/>
              <w:between w:val="nil"/>
            </w:pBdr>
            <w:tabs>
              <w:tab w:val="center" w:pos="4680"/>
              <w:tab w:val="right" w:pos="9360"/>
            </w:tabs>
            <w:jc w:val="center"/>
            <w:rPr>
              <w:color w:val="000000"/>
              <w:sz w:val="16"/>
              <w:szCs w:val="16"/>
            </w:rPr>
          </w:pPr>
          <w:r>
            <w:rPr>
              <w:sz w:val="16"/>
              <w:szCs w:val="16"/>
            </w:rPr>
            <w:t>PT PERURI DIGITAL SECURITY</w:t>
          </w: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38EACA" w14:textId="77777777" w:rsidR="00BB653F" w:rsidRDefault="00000000">
          <w:pPr>
            <w:pBdr>
              <w:top w:val="nil"/>
              <w:left w:val="nil"/>
              <w:bottom w:val="nil"/>
              <w:right w:val="nil"/>
              <w:between w:val="nil"/>
            </w:pBdr>
            <w:tabs>
              <w:tab w:val="center" w:pos="4680"/>
              <w:tab w:val="right" w:pos="9360"/>
            </w:tabs>
            <w:ind w:firstLine="25"/>
            <w:jc w:val="center"/>
            <w:rPr>
              <w:color w:val="000000"/>
              <w:sz w:val="16"/>
              <w:szCs w:val="16"/>
            </w:rPr>
          </w:pPr>
          <w:r>
            <w:rPr>
              <w:color w:val="000000"/>
              <w:sz w:val="16"/>
              <w:szCs w:val="16"/>
            </w:rPr>
            <w:t xml:space="preserve">NDA E-METERAI ver </w:t>
          </w:r>
          <w:r>
            <w:rPr>
              <w:sz w:val="16"/>
              <w:szCs w:val="16"/>
            </w:rPr>
            <w:t>2</w:t>
          </w:r>
          <w:r>
            <w:rPr>
              <w:color w:val="000000"/>
              <w:sz w:val="16"/>
              <w:szCs w:val="16"/>
            </w:rPr>
            <w:t>.0</w:t>
          </w:r>
        </w:p>
      </w:tc>
    </w:tr>
  </w:tbl>
  <w:p w14:paraId="42912DED" w14:textId="77777777" w:rsidR="00BB653F" w:rsidRDefault="00BB653F">
    <w:pPr>
      <w:pBdr>
        <w:top w:val="nil"/>
        <w:left w:val="nil"/>
        <w:bottom w:val="nil"/>
        <w:right w:val="nil"/>
        <w:between w:val="nil"/>
      </w:pBdr>
      <w:tabs>
        <w:tab w:val="center" w:pos="4513"/>
        <w:tab w:val="right" w:pos="9026"/>
      </w:tabs>
      <w:rPr>
        <w:color w:val="000000"/>
      </w:rPr>
    </w:pPr>
    <w:bookmarkStart w:id="7" w:name="_heading=h.2et92p0" w:colFirst="0" w:colLast="0"/>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7113E" w14:textId="77777777" w:rsidR="002876F7" w:rsidRDefault="002876F7">
      <w:r>
        <w:separator/>
      </w:r>
    </w:p>
  </w:footnote>
  <w:footnote w:type="continuationSeparator" w:id="0">
    <w:p w14:paraId="11FA39D7" w14:textId="77777777" w:rsidR="002876F7" w:rsidRDefault="00287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3EFA"/>
    <w:multiLevelType w:val="multilevel"/>
    <w:tmpl w:val="5B02D034"/>
    <w:lvl w:ilvl="0">
      <w:start w:val="1"/>
      <w:numFmt w:val="lowerLetter"/>
      <w:lvlText w:val="%1."/>
      <w:lvlJc w:val="left"/>
      <w:pPr>
        <w:ind w:left="678" w:hanging="360"/>
      </w:p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1" w15:restartNumberingAfterBreak="0">
    <w:nsid w:val="0C1C46DB"/>
    <w:multiLevelType w:val="multilevel"/>
    <w:tmpl w:val="0812E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092E7E"/>
    <w:multiLevelType w:val="multilevel"/>
    <w:tmpl w:val="8D104364"/>
    <w:lvl w:ilvl="0">
      <w:start w:val="1"/>
      <w:numFmt w:val="lowerLetter"/>
      <w:lvlText w:val="%1."/>
      <w:lvlJc w:val="left"/>
      <w:pPr>
        <w:ind w:left="1146" w:hanging="360"/>
      </w:pPr>
      <w:rPr>
        <w:rFonts w:ascii="Cambria" w:eastAsia="Cambria" w:hAnsi="Cambria" w:cs="Cambria"/>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1DF323D3"/>
    <w:multiLevelType w:val="multilevel"/>
    <w:tmpl w:val="30DA8E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095A80"/>
    <w:multiLevelType w:val="multilevel"/>
    <w:tmpl w:val="73366B9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897887"/>
    <w:multiLevelType w:val="multilevel"/>
    <w:tmpl w:val="2A485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9A21FE"/>
    <w:multiLevelType w:val="multilevel"/>
    <w:tmpl w:val="6C80F6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EC7794"/>
    <w:multiLevelType w:val="multilevel"/>
    <w:tmpl w:val="8B78ED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3166B8"/>
    <w:multiLevelType w:val="multilevel"/>
    <w:tmpl w:val="CD48E128"/>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8A4486"/>
    <w:multiLevelType w:val="multilevel"/>
    <w:tmpl w:val="07A83B30"/>
    <w:lvl w:ilvl="0">
      <w:start w:val="1"/>
      <w:numFmt w:val="decimal"/>
      <w:lvlText w:val="(%1)"/>
      <w:lvlJc w:val="left"/>
      <w:pPr>
        <w:ind w:left="755" w:hanging="360"/>
      </w:pPr>
      <w:rPr>
        <w:b w:val="0"/>
      </w:rPr>
    </w:lvl>
    <w:lvl w:ilvl="1">
      <w:start w:val="1"/>
      <w:numFmt w:val="lowerLetter"/>
      <w:lvlText w:val="%2."/>
      <w:lvlJc w:val="left"/>
      <w:pPr>
        <w:ind w:left="1475" w:hanging="360"/>
      </w:pPr>
    </w:lvl>
    <w:lvl w:ilvl="2">
      <w:start w:val="1"/>
      <w:numFmt w:val="lowerRoman"/>
      <w:lvlText w:val="%3."/>
      <w:lvlJc w:val="right"/>
      <w:pPr>
        <w:ind w:left="2195" w:hanging="180"/>
      </w:pPr>
    </w:lvl>
    <w:lvl w:ilvl="3">
      <w:start w:val="1"/>
      <w:numFmt w:val="decimal"/>
      <w:lvlText w:val="%4."/>
      <w:lvlJc w:val="left"/>
      <w:pPr>
        <w:ind w:left="2915" w:hanging="360"/>
      </w:pPr>
    </w:lvl>
    <w:lvl w:ilvl="4">
      <w:start w:val="1"/>
      <w:numFmt w:val="lowerLetter"/>
      <w:lvlText w:val="%5."/>
      <w:lvlJc w:val="left"/>
      <w:pPr>
        <w:ind w:left="3635" w:hanging="360"/>
      </w:pPr>
    </w:lvl>
    <w:lvl w:ilvl="5">
      <w:start w:val="1"/>
      <w:numFmt w:val="lowerRoman"/>
      <w:lvlText w:val="%6."/>
      <w:lvlJc w:val="right"/>
      <w:pPr>
        <w:ind w:left="4355" w:hanging="180"/>
      </w:pPr>
    </w:lvl>
    <w:lvl w:ilvl="6">
      <w:start w:val="1"/>
      <w:numFmt w:val="decimal"/>
      <w:lvlText w:val="%7."/>
      <w:lvlJc w:val="left"/>
      <w:pPr>
        <w:ind w:left="5075" w:hanging="360"/>
      </w:pPr>
    </w:lvl>
    <w:lvl w:ilvl="7">
      <w:start w:val="1"/>
      <w:numFmt w:val="lowerLetter"/>
      <w:lvlText w:val="%8."/>
      <w:lvlJc w:val="left"/>
      <w:pPr>
        <w:ind w:left="5795" w:hanging="360"/>
      </w:pPr>
    </w:lvl>
    <w:lvl w:ilvl="8">
      <w:start w:val="1"/>
      <w:numFmt w:val="lowerRoman"/>
      <w:lvlText w:val="%9."/>
      <w:lvlJc w:val="right"/>
      <w:pPr>
        <w:ind w:left="6515" w:hanging="180"/>
      </w:pPr>
    </w:lvl>
  </w:abstractNum>
  <w:abstractNum w:abstractNumId="10" w15:restartNumberingAfterBreak="0">
    <w:nsid w:val="50CC7927"/>
    <w:multiLevelType w:val="multilevel"/>
    <w:tmpl w:val="50E6EE8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25B40EC"/>
    <w:multiLevelType w:val="multilevel"/>
    <w:tmpl w:val="E1D41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CE0F47"/>
    <w:multiLevelType w:val="multilevel"/>
    <w:tmpl w:val="AA4EEA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73EF650C"/>
    <w:multiLevelType w:val="multilevel"/>
    <w:tmpl w:val="95021130"/>
    <w:lvl w:ilvl="0">
      <w:start w:val="1"/>
      <w:numFmt w:val="decimal"/>
      <w:lvlText w:val="%1."/>
      <w:lvlJc w:val="center"/>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737B93"/>
    <w:multiLevelType w:val="multilevel"/>
    <w:tmpl w:val="2E0AA3E4"/>
    <w:lvl w:ilvl="0">
      <w:start w:val="1"/>
      <w:numFmt w:val="lowerLetter"/>
      <w:lvlText w:val="%1."/>
      <w:lvlJc w:val="left"/>
      <w:pPr>
        <w:ind w:left="393" w:hanging="360"/>
      </w:p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15" w15:restartNumberingAfterBreak="0">
    <w:nsid w:val="7AF01429"/>
    <w:multiLevelType w:val="multilevel"/>
    <w:tmpl w:val="48B6C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3646986">
    <w:abstractNumId w:val="10"/>
  </w:num>
  <w:num w:numId="2" w16cid:durableId="823013832">
    <w:abstractNumId w:val="12"/>
  </w:num>
  <w:num w:numId="3" w16cid:durableId="905380741">
    <w:abstractNumId w:val="5"/>
  </w:num>
  <w:num w:numId="4" w16cid:durableId="398215804">
    <w:abstractNumId w:val="14"/>
  </w:num>
  <w:num w:numId="5" w16cid:durableId="2131236755">
    <w:abstractNumId w:val="2"/>
  </w:num>
  <w:num w:numId="6" w16cid:durableId="970477211">
    <w:abstractNumId w:val="8"/>
  </w:num>
  <w:num w:numId="7" w16cid:durableId="24261371">
    <w:abstractNumId w:val="7"/>
  </w:num>
  <w:num w:numId="8" w16cid:durableId="635524277">
    <w:abstractNumId w:val="13"/>
  </w:num>
  <w:num w:numId="9" w16cid:durableId="1721320677">
    <w:abstractNumId w:val="6"/>
  </w:num>
  <w:num w:numId="10" w16cid:durableId="538081361">
    <w:abstractNumId w:val="1"/>
  </w:num>
  <w:num w:numId="11" w16cid:durableId="130679931">
    <w:abstractNumId w:val="11"/>
  </w:num>
  <w:num w:numId="12" w16cid:durableId="1962882310">
    <w:abstractNumId w:val="4"/>
  </w:num>
  <w:num w:numId="13" w16cid:durableId="996034865">
    <w:abstractNumId w:val="15"/>
  </w:num>
  <w:num w:numId="14" w16cid:durableId="2036735461">
    <w:abstractNumId w:val="3"/>
  </w:num>
  <w:num w:numId="15" w16cid:durableId="949582924">
    <w:abstractNumId w:val="0"/>
  </w:num>
  <w:num w:numId="16" w16cid:durableId="50154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3F"/>
    <w:rsid w:val="00044660"/>
    <w:rsid w:val="000D026E"/>
    <w:rsid w:val="000D6F31"/>
    <w:rsid w:val="000E6D95"/>
    <w:rsid w:val="000F4F5E"/>
    <w:rsid w:val="00137713"/>
    <w:rsid w:val="00160B81"/>
    <w:rsid w:val="0017466A"/>
    <w:rsid w:val="00190C29"/>
    <w:rsid w:val="001A1839"/>
    <w:rsid w:val="001A4B1B"/>
    <w:rsid w:val="001D2E5B"/>
    <w:rsid w:val="001D4BB3"/>
    <w:rsid w:val="002170DD"/>
    <w:rsid w:val="002876F7"/>
    <w:rsid w:val="002D1085"/>
    <w:rsid w:val="00405DF8"/>
    <w:rsid w:val="00433442"/>
    <w:rsid w:val="00436947"/>
    <w:rsid w:val="00527719"/>
    <w:rsid w:val="00537324"/>
    <w:rsid w:val="0057522C"/>
    <w:rsid w:val="0060462D"/>
    <w:rsid w:val="006702D9"/>
    <w:rsid w:val="006812E9"/>
    <w:rsid w:val="006F487A"/>
    <w:rsid w:val="00772BAF"/>
    <w:rsid w:val="00902E37"/>
    <w:rsid w:val="0099352B"/>
    <w:rsid w:val="009E7961"/>
    <w:rsid w:val="00A224AA"/>
    <w:rsid w:val="00B02BA5"/>
    <w:rsid w:val="00B73981"/>
    <w:rsid w:val="00BB653F"/>
    <w:rsid w:val="00BD6A45"/>
    <w:rsid w:val="00BE25F4"/>
    <w:rsid w:val="00CB7BD4"/>
    <w:rsid w:val="00CF6CFF"/>
    <w:rsid w:val="00E14B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5D57"/>
  <w15:docId w15:val="{D5BF79D2-0E51-4847-9DC1-D8840328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A3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924AA"/>
    <w:pPr>
      <w:tabs>
        <w:tab w:val="center" w:pos="4513"/>
        <w:tab w:val="right" w:pos="9026"/>
      </w:tabs>
    </w:pPr>
  </w:style>
  <w:style w:type="character" w:customStyle="1" w:styleId="HeaderChar">
    <w:name w:val="Header Char"/>
    <w:link w:val="Header"/>
    <w:rsid w:val="000924AA"/>
    <w:rPr>
      <w:sz w:val="24"/>
      <w:szCs w:val="24"/>
      <w:lang w:val="en-US" w:eastAsia="en-US"/>
    </w:rPr>
  </w:style>
  <w:style w:type="paragraph" w:styleId="Footer">
    <w:name w:val="footer"/>
    <w:basedOn w:val="Normal"/>
    <w:link w:val="FooterChar"/>
    <w:uiPriority w:val="99"/>
    <w:rsid w:val="000924AA"/>
    <w:pPr>
      <w:tabs>
        <w:tab w:val="center" w:pos="4513"/>
        <w:tab w:val="right" w:pos="9026"/>
      </w:tabs>
    </w:pPr>
  </w:style>
  <w:style w:type="character" w:customStyle="1" w:styleId="FooterChar">
    <w:name w:val="Footer Char"/>
    <w:link w:val="Footer"/>
    <w:uiPriority w:val="99"/>
    <w:rsid w:val="000924AA"/>
    <w:rPr>
      <w:sz w:val="24"/>
      <w:szCs w:val="24"/>
      <w:lang w:val="en-US" w:eastAsia="en-US"/>
    </w:rPr>
  </w:style>
  <w:style w:type="paragraph" w:styleId="ListParagraph">
    <w:name w:val="List Paragraph"/>
    <w:basedOn w:val="Normal"/>
    <w:uiPriority w:val="1"/>
    <w:qFormat/>
    <w:rsid w:val="00982B7E"/>
    <w:pPr>
      <w:ind w:left="720"/>
    </w:pPr>
  </w:style>
  <w:style w:type="character" w:styleId="CommentReference">
    <w:name w:val="annotation reference"/>
    <w:basedOn w:val="DefaultParagraphFont"/>
    <w:uiPriority w:val="99"/>
    <w:rsid w:val="009517AB"/>
    <w:rPr>
      <w:sz w:val="16"/>
      <w:szCs w:val="16"/>
    </w:rPr>
  </w:style>
  <w:style w:type="paragraph" w:styleId="CommentText">
    <w:name w:val="annotation text"/>
    <w:basedOn w:val="Normal"/>
    <w:link w:val="CommentTextChar"/>
    <w:uiPriority w:val="99"/>
    <w:rsid w:val="009517AB"/>
    <w:rPr>
      <w:sz w:val="20"/>
      <w:szCs w:val="20"/>
    </w:rPr>
  </w:style>
  <w:style w:type="character" w:customStyle="1" w:styleId="CommentTextChar">
    <w:name w:val="Comment Text Char"/>
    <w:basedOn w:val="DefaultParagraphFont"/>
    <w:link w:val="CommentText"/>
    <w:uiPriority w:val="99"/>
    <w:rsid w:val="009517AB"/>
  </w:style>
  <w:style w:type="paragraph" w:styleId="CommentSubject">
    <w:name w:val="annotation subject"/>
    <w:basedOn w:val="CommentText"/>
    <w:next w:val="CommentText"/>
    <w:link w:val="CommentSubjectChar"/>
    <w:rsid w:val="009517AB"/>
    <w:rPr>
      <w:b/>
      <w:bCs/>
    </w:rPr>
  </w:style>
  <w:style w:type="character" w:customStyle="1" w:styleId="CommentSubjectChar">
    <w:name w:val="Comment Subject Char"/>
    <w:basedOn w:val="CommentTextChar"/>
    <w:link w:val="CommentSubject"/>
    <w:rsid w:val="009517AB"/>
    <w:rPr>
      <w:b/>
      <w:bCs/>
    </w:rPr>
  </w:style>
  <w:style w:type="paragraph" w:styleId="BalloonText">
    <w:name w:val="Balloon Text"/>
    <w:basedOn w:val="Normal"/>
    <w:link w:val="BalloonTextChar"/>
    <w:rsid w:val="009517AB"/>
    <w:rPr>
      <w:rFonts w:ascii="Tahoma" w:hAnsi="Tahoma" w:cs="Tahoma"/>
      <w:sz w:val="16"/>
      <w:szCs w:val="16"/>
    </w:rPr>
  </w:style>
  <w:style w:type="character" w:customStyle="1" w:styleId="BalloonTextChar">
    <w:name w:val="Balloon Text Char"/>
    <w:basedOn w:val="DefaultParagraphFont"/>
    <w:link w:val="BalloonText"/>
    <w:rsid w:val="009517AB"/>
    <w:rPr>
      <w:rFonts w:ascii="Tahoma" w:hAnsi="Tahoma" w:cs="Tahoma"/>
      <w:sz w:val="16"/>
      <w:szCs w:val="16"/>
    </w:rPr>
  </w:style>
  <w:style w:type="paragraph" w:styleId="Revision">
    <w:name w:val="Revision"/>
    <w:hidden/>
    <w:uiPriority w:val="99"/>
    <w:semiHidden/>
    <w:rsid w:val="003105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s7pvL6i6ai3INNXd+4sh4/Y/8A==">AMUW2mXfRoxa/EKGHBYjIwrlJhd9VnGMGetq/mSswSTws11BohHUiYjEHZqRbfme2146AXjL4h6R0lo7+OFEJPJyBu7KQDuoDhyegmUv2SBbnmYOnLK8+RGIvaijk96A5RzC3eCGok+Ijte7VSpb7V7CNM4WD12yF3RndISKrlI6DJPWs08LYB0NVD2IdFt9jFRtfel1Q+k4kCFiedJlY3wbOUoj1LkwadQ5IbVGozvzEuJ6rCe/T4c=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AB5E3F-8A2E-497A-B4D2-0AE635CD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10</Pages>
  <Words>3125</Words>
  <Characters>17815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HR&amp;LEGAL</dc:creator>
  <cp:lastModifiedBy>Alissa J Ramadanty</cp:lastModifiedBy>
  <cp:revision>5</cp:revision>
  <dcterms:created xsi:type="dcterms:W3CDTF">2021-02-03T10:14:00Z</dcterms:created>
  <dcterms:modified xsi:type="dcterms:W3CDTF">2022-09-13T08:18:00Z</dcterms:modified>
</cp:coreProperties>
</file>